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D9B1" w14:textId="77777777" w:rsidR="00FA64D9" w:rsidRDefault="00FA64D9" w:rsidP="00FA64D9">
      <w:pPr>
        <w:pStyle w:val="Newbodyfont"/>
      </w:pPr>
    </w:p>
    <w:p w14:paraId="40B42495" w14:textId="77777777" w:rsidR="00FA64D9" w:rsidRDefault="00FA64D9" w:rsidP="00FA64D9">
      <w:pPr>
        <w:pStyle w:val="Newbodyfont"/>
        <w:pBdr>
          <w:top w:val="single" w:sz="4" w:space="1" w:color="auto"/>
        </w:pBdr>
      </w:pPr>
    </w:p>
    <w:p w14:paraId="59EC3454" w14:textId="63B0DA31" w:rsidR="00FA64D9" w:rsidRDefault="00FA64D9" w:rsidP="00FA64D9">
      <w:pPr>
        <w:pStyle w:val="HeadingStyleV2"/>
      </w:pPr>
      <w:r>
        <w:t xml:space="preserve">Section 1: About the </w:t>
      </w:r>
      <w:r>
        <w:rPr>
          <w:color w:val="000000" w:themeColor="text1"/>
        </w:rPr>
        <w:t>Databases and Repositories Form</w:t>
      </w:r>
    </w:p>
    <w:p w14:paraId="55A0704D" w14:textId="6E4E048C" w:rsidR="00FA64D9" w:rsidRPr="000A33A4" w:rsidRDefault="00FA64D9" w:rsidP="00FA64D9">
      <w:pPr>
        <w:rPr>
          <w:rFonts w:ascii="Calibri" w:hAnsi="Calibri" w:cs="Calibri"/>
          <w:color w:val="444444"/>
          <w:shd w:val="clear" w:color="auto" w:fill="FFFFFF"/>
        </w:rPr>
      </w:pPr>
      <w:r w:rsidRPr="000A33A4">
        <w:rPr>
          <w:rFonts w:ascii="Calibri" w:hAnsi="Calibri" w:cs="Calibri"/>
          <w:color w:val="444444"/>
          <w:shd w:val="clear" w:color="auto" w:fill="FFFFFF"/>
        </w:rPr>
        <w:t xml:space="preserve">If the human subjects study involves </w:t>
      </w:r>
      <w:r>
        <w:t>c</w:t>
      </w:r>
      <w:r w:rsidRPr="00FA64D9">
        <w:t>reating or sending data and/or samples to a repository or database to be saved for future research uses</w:t>
      </w:r>
      <w:r>
        <w:t>, this form is required</w:t>
      </w:r>
      <w:r w:rsidRPr="00FA64D9">
        <w:rPr>
          <w:rFonts w:ascii="Calibri" w:hAnsi="Calibri" w:cs="Calibri"/>
          <w:color w:val="444444"/>
          <w:shd w:val="clear" w:color="auto" w:fill="FFFFFF"/>
        </w:rPr>
        <w:t>.</w:t>
      </w:r>
    </w:p>
    <w:p w14:paraId="527B408A" w14:textId="77777777" w:rsidR="00FA64D9" w:rsidRDefault="00FA64D9" w:rsidP="00FA64D9"/>
    <w:p w14:paraId="5D67D502" w14:textId="77777777" w:rsidR="00FA64D9" w:rsidRDefault="00FA64D9" w:rsidP="00FA64D9">
      <w:pPr>
        <w:pBdr>
          <w:top w:val="single" w:sz="4" w:space="1" w:color="auto"/>
        </w:pBdr>
      </w:pPr>
    </w:p>
    <w:p w14:paraId="736396A0" w14:textId="77777777" w:rsidR="00FA64D9" w:rsidRDefault="00FA64D9" w:rsidP="00FA64D9">
      <w:pPr>
        <w:pStyle w:val="HeadingStyleV2"/>
      </w:pPr>
      <w:r>
        <w:t>Section 2: When to Use This Form</w:t>
      </w:r>
    </w:p>
    <w:p w14:paraId="4E965D5A" w14:textId="14770638" w:rsidR="00FA64D9" w:rsidRPr="005B49A2" w:rsidRDefault="00FA64D9" w:rsidP="00FA64D9">
      <w:pPr>
        <w:pStyle w:val="Newbodyfont"/>
        <w:rPr>
          <w:u w:val="single"/>
        </w:rPr>
      </w:pPr>
      <w:r w:rsidRPr="00843DCE">
        <w:rPr>
          <w:u w:val="single"/>
        </w:rPr>
        <w:t xml:space="preserve">If you answered yes to </w:t>
      </w:r>
      <w:r w:rsidRPr="00FA64D9">
        <w:rPr>
          <w:u w:val="single"/>
        </w:rPr>
        <w:t>12.1.4) Creating or sending data and/or samples to a repository or database to be saved for future research uses</w:t>
      </w:r>
      <w:r>
        <w:rPr>
          <w:u w:val="single"/>
        </w:rPr>
        <w:t xml:space="preserve">) </w:t>
      </w:r>
      <w:r w:rsidRPr="00843DCE">
        <w:rPr>
          <w:u w:val="single"/>
        </w:rPr>
        <w:t xml:space="preserve">in the New Study Application, you need to complete this form. </w:t>
      </w:r>
    </w:p>
    <w:p w14:paraId="79882ED1" w14:textId="7DEFAF89" w:rsidR="00FA64D9" w:rsidRPr="00843DCE" w:rsidRDefault="00FA64D9" w:rsidP="00FA64D9">
      <w:pPr>
        <w:pStyle w:val="Newbodyfont"/>
      </w:pPr>
      <w:r w:rsidRPr="00843DCE">
        <w:t xml:space="preserve">If you will be </w:t>
      </w:r>
      <w:r>
        <w:t>c</w:t>
      </w:r>
      <w:r w:rsidRPr="00FA64D9">
        <w:t>reating or sending data and/or samples to a repository or database to be saved for future research uses</w:t>
      </w:r>
      <w:r w:rsidRPr="00843DCE">
        <w:t xml:space="preserve"> for this study, and if</w:t>
      </w:r>
      <w:r>
        <w:t xml:space="preserve"> you did not yet select yes in Section 12.1.4 of the New Study Application, please update the appropriate New Study Application section and then complete this form.</w:t>
      </w:r>
    </w:p>
    <w:p w14:paraId="7879020E" w14:textId="77777777" w:rsidR="00FA64D9" w:rsidRDefault="00FA64D9" w:rsidP="00FA64D9">
      <w:r>
        <w:br w:type="page"/>
      </w:r>
    </w:p>
    <w:p w14:paraId="5550D649" w14:textId="77777777" w:rsidR="00FA64D9" w:rsidRDefault="00FA64D9" w:rsidP="00FA64D9">
      <w:pPr>
        <w:pStyle w:val="Newbodyfont"/>
      </w:pPr>
    </w:p>
    <w:p w14:paraId="19398A76" w14:textId="77777777" w:rsidR="00FA64D9" w:rsidRDefault="00FA64D9" w:rsidP="00FA64D9">
      <w:pPr>
        <w:pStyle w:val="Newbodyfont"/>
        <w:pBdr>
          <w:top w:val="single" w:sz="4" w:space="1" w:color="auto"/>
        </w:pBdr>
      </w:pPr>
    </w:p>
    <w:p w14:paraId="4F817F79" w14:textId="77777777" w:rsidR="00FA64D9" w:rsidRDefault="00FA64D9" w:rsidP="00FA64D9">
      <w:pPr>
        <w:pStyle w:val="HeadingStyleV2"/>
      </w:pPr>
      <w:r>
        <w:t>Section 3: Protocol Information:</w:t>
      </w:r>
    </w:p>
    <w:p w14:paraId="36041E0C" w14:textId="77777777" w:rsidR="00FA64D9" w:rsidRDefault="00FA64D9" w:rsidP="00FA64D9">
      <w:pPr>
        <w:pStyle w:val="Newbodyfont"/>
      </w:pPr>
      <w:r>
        <w:t>Please complete the information below.</w:t>
      </w:r>
      <w:r>
        <w:br/>
      </w:r>
    </w:p>
    <w:p w14:paraId="57018B13" w14:textId="77777777" w:rsidR="00FA64D9" w:rsidRDefault="00FA64D9" w:rsidP="00FA64D9">
      <w:pPr>
        <w:pStyle w:val="NewStyleH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1) </w:t>
      </w:r>
      <w:r w:rsidRPr="009316CB">
        <w:t>Principal Investigator:</w:t>
      </w:r>
    </w:p>
    <w:p w14:paraId="71413423" w14:textId="77777777" w:rsidR="00FA64D9" w:rsidRPr="009316CB" w:rsidRDefault="00FA64D9" w:rsidP="00FA64D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16CB">
        <w:t>P</w:t>
      </w:r>
      <w:r>
        <w:t>l</w:t>
      </w:r>
      <w:r w:rsidRPr="009316CB">
        <w:t xml:space="preserve">ease enter the </w:t>
      </w:r>
      <w:r>
        <w:t>names of the PI’s.</w:t>
      </w:r>
    </w:p>
    <w:p w14:paraId="6D7A138E" w14:textId="77777777" w:rsidR="00FA64D9" w:rsidRDefault="00FA64D9" w:rsidP="00FA64D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cs="Arial"/>
          <w:b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PINames"/>
            <w:enabled/>
            <w:calcOnExit w:val="0"/>
            <w:statusText w:type="text" w:val="Please enter the Principal Investigator name(s)"/>
            <w:textInput/>
          </w:ffData>
        </w:fldChar>
      </w:r>
      <w:bookmarkStart w:id="0" w:name="PINames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0"/>
    </w:p>
    <w:p w14:paraId="7F4D1DB3" w14:textId="77777777" w:rsidR="00FA64D9" w:rsidRDefault="00FA64D9" w:rsidP="00FA64D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796A9E" w14:textId="77777777" w:rsidR="00FA64D9" w:rsidRDefault="00FA64D9" w:rsidP="00FA64D9">
      <w:pPr>
        <w:pStyle w:val="NewStyleH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2) </w:t>
      </w:r>
      <w:r w:rsidRPr="009316CB">
        <w:t>Protocol Number:</w:t>
      </w:r>
    </w:p>
    <w:p w14:paraId="68FBFC59" w14:textId="4027F838" w:rsidR="00FA64D9" w:rsidRPr="009316CB" w:rsidRDefault="00FA64D9" w:rsidP="00FA64D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16CB">
        <w:t>Please enter the Protocol number</w:t>
      </w:r>
      <w:r>
        <w:t>.</w:t>
      </w:r>
      <w:r w:rsidR="00552194">
        <w:t xml:space="preserve"> (</w:t>
      </w:r>
      <w:r w:rsidR="00552194">
        <w:t>If this is a new study application, the protocol number will be assigned and completed by OPRS once the application is submitted.</w:t>
      </w:r>
      <w:r w:rsidR="00552194">
        <w:t>)</w:t>
      </w:r>
    </w:p>
    <w:p w14:paraId="260CD114" w14:textId="77777777" w:rsidR="00FA64D9" w:rsidRDefault="00FA64D9" w:rsidP="00FA64D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cs="Arial"/>
          <w:b/>
        </w:rPr>
        <w:t xml:space="preserve"> </w:t>
      </w:r>
      <w:r>
        <w:rPr>
          <w:rFonts w:ascii="Calibri" w:hAnsi="Calibri" w:cs="Calibri"/>
        </w:rPr>
        <w:fldChar w:fldCharType="begin">
          <w:ffData>
            <w:name w:val="ProtocolNumber"/>
            <w:enabled/>
            <w:calcOnExit w:val="0"/>
            <w:statusText w:type="text" w:val="PLease enter the protocol Number"/>
            <w:textInput/>
          </w:ffData>
        </w:fldChar>
      </w:r>
      <w:bookmarkStart w:id="1" w:name="ProtocolNumber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1"/>
    </w:p>
    <w:p w14:paraId="54BDB193" w14:textId="77777777" w:rsidR="00FA64D9" w:rsidRDefault="00FA64D9" w:rsidP="00FA64D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522EEB" w14:textId="77777777" w:rsidR="00FA64D9" w:rsidRDefault="00FA64D9" w:rsidP="00FA64D9">
      <w:pPr>
        <w:pStyle w:val="NewStyleH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3) </w:t>
      </w:r>
      <w:r w:rsidRPr="009316CB">
        <w:t>Project Title:</w:t>
      </w:r>
      <w:r>
        <w:t xml:space="preserve"> </w:t>
      </w:r>
    </w:p>
    <w:p w14:paraId="47DEB108" w14:textId="77777777" w:rsidR="00FA64D9" w:rsidRPr="009316CB" w:rsidRDefault="00FA64D9" w:rsidP="00FA64D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16CB">
        <w:t>Please enter the Project Title.</w:t>
      </w:r>
    </w:p>
    <w:p w14:paraId="453A5A92" w14:textId="77777777" w:rsidR="00FA64D9" w:rsidRDefault="00FA64D9" w:rsidP="00FA64D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ProjectTitle"/>
            <w:enabled/>
            <w:calcOnExit w:val="0"/>
            <w:statusText w:type="text" w:val="Projecttitle"/>
            <w:textInput/>
          </w:ffData>
        </w:fldChar>
      </w:r>
      <w:bookmarkStart w:id="2" w:name="ProjectTitle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2"/>
    </w:p>
    <w:p w14:paraId="6AB164A2" w14:textId="77777777" w:rsidR="00FA64D9" w:rsidRDefault="00FA64D9" w:rsidP="00FA64D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26E93A3" w14:textId="77777777" w:rsidR="00FA64D9" w:rsidRPr="009316CB" w:rsidRDefault="00FA64D9" w:rsidP="00FA64D9">
      <w:pPr>
        <w:pStyle w:val="Newbodyfont"/>
      </w:pPr>
    </w:p>
    <w:p w14:paraId="5722A68F" w14:textId="77777777" w:rsidR="00FA64D9" w:rsidRDefault="00FA64D9" w:rsidP="00FA64D9">
      <w:r>
        <w:br w:type="page"/>
      </w:r>
    </w:p>
    <w:p w14:paraId="675CADB0" w14:textId="77777777" w:rsidR="00FA64D9" w:rsidRDefault="00FA64D9" w:rsidP="00FA64D9">
      <w:pPr>
        <w:pStyle w:val="Newbodyfont"/>
      </w:pPr>
    </w:p>
    <w:p w14:paraId="69802ECC" w14:textId="77777777" w:rsidR="00FA64D9" w:rsidRDefault="00FA64D9" w:rsidP="00FA64D9">
      <w:pPr>
        <w:pStyle w:val="Newbodyfont"/>
        <w:pBdr>
          <w:top w:val="single" w:sz="4" w:space="1" w:color="auto"/>
        </w:pBdr>
      </w:pPr>
    </w:p>
    <w:p w14:paraId="75903D98" w14:textId="3FACC841" w:rsidR="00FA64D9" w:rsidRDefault="00FA64D9" w:rsidP="00FA64D9">
      <w:pPr>
        <w:pStyle w:val="HeadingStyleV2"/>
      </w:pPr>
      <w:r>
        <w:t xml:space="preserve">Section 4: </w:t>
      </w:r>
      <w:r w:rsidR="00CB0723">
        <w:t xml:space="preserve">Databases and Repositories </w:t>
      </w:r>
      <w:r>
        <w:t>- Questions</w:t>
      </w:r>
    </w:p>
    <w:p w14:paraId="3997E93B" w14:textId="77777777" w:rsidR="00FA64D9" w:rsidRDefault="00FA64D9" w:rsidP="00FA64D9"/>
    <w:p w14:paraId="3783C916" w14:textId="4ACC6214" w:rsidR="00400339" w:rsidRDefault="00400339" w:rsidP="00400339">
      <w:pPr>
        <w:pStyle w:val="NewStyleH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00339">
        <w:t>1) Select the items that will be banked:</w:t>
      </w:r>
    </w:p>
    <w:p w14:paraId="2BBF9D93" w14:textId="1DDB77D4" w:rsidR="00400339" w:rsidRDefault="00400339" w:rsidP="0040033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  <w:t>Choose all that apply.</w:t>
      </w:r>
    </w:p>
    <w:p w14:paraId="53972712" w14:textId="2BECD3BD" w:rsidR="00400339" w:rsidRPr="00400339" w:rsidRDefault="00400339" w:rsidP="0040033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Databox"/>
            <w:enabled/>
            <w:calcOnExit w:val="0"/>
            <w:statusText w:type="text" w:val="Data"/>
            <w:checkBox>
              <w:sizeAuto/>
              <w:default w:val="0"/>
            </w:checkBox>
          </w:ffData>
        </w:fldChar>
      </w:r>
      <w:bookmarkStart w:id="3" w:name="Databox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 </w:t>
      </w:r>
      <w:r>
        <w:rPr>
          <w:rFonts w:ascii="Calibri" w:hAnsi="Calibri" w:cs="Calibri"/>
          <w:color w:val="444444"/>
          <w:shd w:val="clear" w:color="auto" w:fill="FFFFFF"/>
        </w:rPr>
        <w:t>Data</w:t>
      </w:r>
    </w:p>
    <w:p w14:paraId="752846CD" w14:textId="32BCBE9A" w:rsidR="00400339" w:rsidRPr="00400339" w:rsidRDefault="00400339" w:rsidP="0040033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AudioVideo"/>
            <w:enabled/>
            <w:calcOnExit w:val="0"/>
            <w:statusText w:type="text" w:val="Audio/Video recordings or Images"/>
            <w:checkBox>
              <w:sizeAuto/>
              <w:default w:val="0"/>
            </w:checkBox>
          </w:ffData>
        </w:fldChar>
      </w:r>
      <w:bookmarkStart w:id="4" w:name="AudioVideo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 </w:t>
      </w:r>
      <w:r>
        <w:rPr>
          <w:rFonts w:ascii="Calibri" w:hAnsi="Calibri" w:cs="Calibri"/>
          <w:color w:val="444444"/>
          <w:shd w:val="clear" w:color="auto" w:fill="FFFFFF"/>
        </w:rPr>
        <w:t>Audio/Video recordings or Images</w:t>
      </w:r>
    </w:p>
    <w:p w14:paraId="1EA60DF1" w14:textId="459A0E3C" w:rsidR="00400339" w:rsidRPr="00400339" w:rsidRDefault="00400339" w:rsidP="0040033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BiologicalSamples"/>
            <w:enabled/>
            <w:calcOnExit w:val="0"/>
            <w:statusText w:type="text" w:val="Biological Samples"/>
            <w:checkBox>
              <w:sizeAuto/>
              <w:default w:val="0"/>
            </w:checkBox>
          </w:ffData>
        </w:fldChar>
      </w:r>
      <w:bookmarkStart w:id="5" w:name="BiologicalSamples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 xml:space="preserve">  </w:t>
      </w:r>
      <w:r>
        <w:rPr>
          <w:rFonts w:ascii="Calibri" w:hAnsi="Calibri" w:cs="Calibri"/>
          <w:color w:val="444444"/>
          <w:shd w:val="clear" w:color="auto" w:fill="FFFFFF"/>
        </w:rPr>
        <w:t>Biological Samples</w:t>
      </w:r>
    </w:p>
    <w:p w14:paraId="599792D9" w14:textId="0790BC56" w:rsidR="00400339" w:rsidRDefault="00400339" w:rsidP="0040033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95EB2F" w14:textId="77777777" w:rsidR="00400339" w:rsidRPr="00400339" w:rsidRDefault="00400339" w:rsidP="00400339">
      <w:pPr>
        <w:pStyle w:val="Newbodyfont"/>
      </w:pPr>
    </w:p>
    <w:p w14:paraId="001FCE6D" w14:textId="1956D61D" w:rsidR="00400339" w:rsidRDefault="00400339" w:rsidP="0016229E">
      <w:pPr>
        <w:pStyle w:val="NewStyleH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00339">
        <w:t>2) What type(s) of future research will be allowed on the data/samples?</w:t>
      </w:r>
    </w:p>
    <w:p w14:paraId="3360E450" w14:textId="641D6539" w:rsidR="0016229E" w:rsidRPr="00400339" w:rsidRDefault="0016229E" w:rsidP="0016229E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  <w:t>Detail below:</w:t>
      </w:r>
    </w:p>
    <w:sdt>
      <w:sdtPr>
        <w:alias w:val="What type(s) of future research will be allowed on the data/samples?"/>
        <w:tag w:val="What type(s) of future research will be allowed on the data/samples?"/>
        <w:id w:val="-128713506"/>
        <w:placeholder>
          <w:docPart w:val="DefaultPlaceholder_-1854013440"/>
        </w:placeholder>
        <w:showingPlcHdr/>
      </w:sdtPr>
      <w:sdtContent>
        <w:p w14:paraId="315CEA68" w14:textId="2013194C" w:rsidR="00400339" w:rsidRPr="00400339" w:rsidRDefault="00400339" w:rsidP="0016229E">
          <w:pPr>
            <w:pStyle w:val="Newbodyfon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400339">
            <w:rPr>
              <w:rStyle w:val="PlaceholderText"/>
              <w:color w:val="auto"/>
            </w:rPr>
            <w:t>Click or tap here to enter text.</w:t>
          </w:r>
        </w:p>
      </w:sdtContent>
    </w:sdt>
    <w:p w14:paraId="1D163009" w14:textId="56DB7DEF" w:rsidR="00400339" w:rsidRDefault="00400339" w:rsidP="0016229E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7B184F" w14:textId="77777777" w:rsidR="0016229E" w:rsidRPr="00400339" w:rsidRDefault="0016229E" w:rsidP="00400339">
      <w:pPr>
        <w:pStyle w:val="Newbodyfont"/>
      </w:pPr>
    </w:p>
    <w:p w14:paraId="0B2DA494" w14:textId="7CE87678" w:rsidR="00400339" w:rsidRDefault="00400339" w:rsidP="0016229E">
      <w:pPr>
        <w:pStyle w:val="NewStyleH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3) Who manages the repository and where will the data/samples be stored?</w:t>
      </w:r>
    </w:p>
    <w:p w14:paraId="7D15D00D" w14:textId="7B5DC1AA" w:rsidR="0016229E" w:rsidRDefault="0016229E" w:rsidP="0016229E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br/>
        <w:t>Detail below:</w:t>
      </w:r>
    </w:p>
    <w:sdt>
      <w:sdtPr>
        <w:alias w:val="Who manages the repository and where will the data/samples be stored?"/>
        <w:tag w:val="Who manages the repository and where will the data/samples be stored?"/>
        <w:id w:val="-987544731"/>
        <w:placeholder>
          <w:docPart w:val="DefaultPlaceholder_-1854013440"/>
        </w:placeholder>
        <w:showingPlcHdr/>
      </w:sdtPr>
      <w:sdtContent>
        <w:p w14:paraId="2E3DFF85" w14:textId="66526B37" w:rsidR="00400339" w:rsidRPr="00400339" w:rsidRDefault="00400339" w:rsidP="0016229E">
          <w:pPr>
            <w:pStyle w:val="Newbodyfon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E5340">
            <w:t>Click or tap here to enter text.</w:t>
          </w:r>
        </w:p>
      </w:sdtContent>
    </w:sdt>
    <w:p w14:paraId="0AEF42D8" w14:textId="36606A6A" w:rsidR="00400339" w:rsidRDefault="00400339" w:rsidP="0016229E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A339CE" w14:textId="7AA09C12" w:rsidR="0016229E" w:rsidRDefault="0016229E" w:rsidP="0016229E">
      <w:r>
        <w:br w:type="page"/>
      </w:r>
    </w:p>
    <w:p w14:paraId="02B4FA9A" w14:textId="77777777" w:rsidR="0016229E" w:rsidRDefault="0016229E" w:rsidP="00400339">
      <w:pPr>
        <w:pStyle w:val="Newbodyfont"/>
      </w:pPr>
    </w:p>
    <w:p w14:paraId="26CEAD02" w14:textId="77777777" w:rsidR="00020F23" w:rsidRDefault="00400339" w:rsidP="00020F23">
      <w:pPr>
        <w:pStyle w:val="NewStyleH3"/>
        <w:rPr>
          <w:rFonts w:ascii="Calibri" w:hAnsi="Calibri"/>
          <w:color w:val="444444"/>
        </w:rPr>
      </w:pPr>
      <w:r>
        <w:t>4) Indicate whether the data/samples in the repository will be identifiable directly or through a code/link.</w:t>
      </w:r>
    </w:p>
    <w:p w14:paraId="1C10BDCA" w14:textId="77777777" w:rsidR="00020F23" w:rsidRPr="0016229E" w:rsidRDefault="00020F23" w:rsidP="00020F23">
      <w:pPr>
        <w:pStyle w:val="Newbodyfont"/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>Answer these questions from the perspective of those who manage the repository.</w:t>
      </w:r>
    </w:p>
    <w:p w14:paraId="66480556" w14:textId="58112AC8" w:rsidR="00400339" w:rsidRDefault="00400339" w:rsidP="00400339">
      <w:pPr>
        <w:pStyle w:val="Newbodyfont"/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>- Identifiable means that the participant can be identified by the repository using information kept with or linked to the data/sample.</w:t>
      </w:r>
    </w:p>
    <w:p w14:paraId="2E61CAA3" w14:textId="4D0DA009" w:rsidR="00400339" w:rsidRDefault="00400339" w:rsidP="00400339">
      <w:pPr>
        <w:pStyle w:val="Newbodyfont"/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>- The local PI and study team may not be managing the repository associated with this study; for example, the PI may send data/samples to the sponsor and the sponsor manages the repository.</w:t>
      </w:r>
    </w:p>
    <w:p w14:paraId="1EC14C38" w14:textId="77777777" w:rsidR="00020F23" w:rsidRDefault="00020F23" w:rsidP="00400339">
      <w:pPr>
        <w:pStyle w:val="Newbodyfont"/>
        <w:rPr>
          <w:rFonts w:ascii="Calibri" w:hAnsi="Calibri" w:cs="Calibri"/>
          <w:color w:val="444444"/>
          <w:shd w:val="clear" w:color="auto" w:fill="FFFFFF"/>
        </w:rPr>
      </w:pPr>
    </w:p>
    <w:p w14:paraId="0D5D2942" w14:textId="160110ED" w:rsidR="0016229E" w:rsidRDefault="00400339" w:rsidP="0016229E">
      <w:pPr>
        <w:pStyle w:val="newh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4.1) </w:t>
      </w:r>
      <w:r w:rsidR="0016229E">
        <w:t xml:space="preserve">Identifiable data/sample </w:t>
      </w:r>
      <w:r>
        <w:t>option</w:t>
      </w:r>
      <w:r w:rsidR="00020F23">
        <w:t xml:space="preserve"> used for study</w:t>
      </w:r>
      <w:r>
        <w:t>:</w:t>
      </w:r>
    </w:p>
    <w:p w14:paraId="74E46609" w14:textId="3B3BDEC0" w:rsidR="0016229E" w:rsidRPr="0016229E" w:rsidRDefault="0016229E" w:rsidP="0016229E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323E4F" w:themeColor="text2" w:themeShade="BF"/>
          <w:shd w:val="clear" w:color="auto" w:fill="FFFFFF"/>
        </w:rPr>
      </w:pPr>
      <w:r>
        <w:t>Select one option below.</w:t>
      </w:r>
    </w:p>
    <w:p w14:paraId="67CC9560" w14:textId="7FB964CD" w:rsidR="00400339" w:rsidRPr="0016229E" w:rsidRDefault="0016229E" w:rsidP="0016229E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fldChar w:fldCharType="begin">
          <w:ffData>
            <w:name w:val="Option1"/>
            <w:enabled/>
            <w:calcOnExit w:val="0"/>
            <w:statusText w:type="text" w:val="Option 1: All data/samples will be identifiable to one or more individuals who have responsibilities to manage or oversee the repository. "/>
            <w:checkBox>
              <w:sizeAuto/>
              <w:default w:val="0"/>
            </w:checkBox>
          </w:ffData>
        </w:fldChar>
      </w:r>
      <w:bookmarkStart w:id="6" w:name="Option1"/>
      <w:r>
        <w:rPr>
          <w:rFonts w:ascii="Calibri" w:hAnsi="Calibri" w:cs="Calibri"/>
          <w:color w:val="444444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color w:val="444444"/>
          <w:shd w:val="clear" w:color="auto" w:fill="FFFFFF"/>
        </w:rPr>
      </w:r>
      <w:r w:rsidR="00000000">
        <w:rPr>
          <w:rFonts w:ascii="Calibri" w:hAnsi="Calibri" w:cs="Calibri"/>
          <w:color w:val="444444"/>
          <w:shd w:val="clear" w:color="auto" w:fill="FFFFFF"/>
        </w:rPr>
        <w:fldChar w:fldCharType="separate"/>
      </w:r>
      <w:r>
        <w:rPr>
          <w:rFonts w:ascii="Calibri" w:hAnsi="Calibri" w:cs="Calibri"/>
          <w:color w:val="444444"/>
          <w:shd w:val="clear" w:color="auto" w:fill="FFFFFF"/>
        </w:rPr>
        <w:fldChar w:fldCharType="end"/>
      </w:r>
      <w:bookmarkEnd w:id="6"/>
      <w:r w:rsidR="00400339"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="00400339" w:rsidRPr="0016229E">
        <w:rPr>
          <w:rFonts w:ascii="Calibri" w:hAnsi="Calibri" w:cs="Calibri"/>
          <w:b/>
          <w:bCs/>
          <w:color w:val="444444"/>
          <w:shd w:val="clear" w:color="auto" w:fill="FFFFFF"/>
        </w:rPr>
        <w:t xml:space="preserve">Option 1: All data/samples will be identifiable to one or more individuals who have responsibilities to manage or oversee the repository.  </w:t>
      </w:r>
    </w:p>
    <w:p w14:paraId="2DC10AB9" w14:textId="304CC150" w:rsidR="00400339" w:rsidRDefault="00400339" w:rsidP="0016229E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  <w:r w:rsidRPr="0016229E">
        <w:rPr>
          <w:rFonts w:ascii="Calibri" w:hAnsi="Calibri" w:cs="Calibri"/>
          <w:i/>
          <w:iCs/>
          <w:color w:val="444444"/>
          <w:shd w:val="clear" w:color="auto" w:fill="FFFFFF"/>
        </w:rPr>
        <w:t>Examples:</w:t>
      </w:r>
      <w:r>
        <w:rPr>
          <w:rFonts w:ascii="Calibri" w:hAnsi="Calibri" w:cs="Calibri"/>
          <w:color w:val="444444"/>
          <w:shd w:val="clear" w:color="auto" w:fill="FFFFFF"/>
        </w:rPr>
        <w:t xml:space="preserve"> Data/samples are received into repository with identifiable information; </w:t>
      </w:r>
      <w:r w:rsidR="0016229E">
        <w:rPr>
          <w:rFonts w:ascii="Calibri" w:hAnsi="Calibri" w:cs="Calibri"/>
          <w:color w:val="444444"/>
          <w:shd w:val="clear" w:color="auto" w:fill="FFFFFF"/>
        </w:rPr>
        <w:t>t</w:t>
      </w:r>
      <w:r>
        <w:rPr>
          <w:rFonts w:ascii="Calibri" w:hAnsi="Calibri" w:cs="Calibri"/>
          <w:color w:val="444444"/>
          <w:shd w:val="clear" w:color="auto" w:fill="FFFFFF"/>
        </w:rPr>
        <w:t xml:space="preserve">hose managing the repository will have access to participant identifiers for </w:t>
      </w:r>
      <w:proofErr w:type="gramStart"/>
      <w:r>
        <w:rPr>
          <w:rFonts w:ascii="Calibri" w:hAnsi="Calibri" w:cs="Calibri"/>
          <w:color w:val="444444"/>
          <w:shd w:val="clear" w:color="auto" w:fill="FFFFFF"/>
        </w:rPr>
        <w:t>all of</w:t>
      </w:r>
      <w:proofErr w:type="gramEnd"/>
      <w:r>
        <w:rPr>
          <w:rFonts w:ascii="Calibri" w:hAnsi="Calibri" w:cs="Calibri"/>
          <w:color w:val="444444"/>
          <w:shd w:val="clear" w:color="auto" w:fill="FFFFFF"/>
        </w:rPr>
        <w:t xml:space="preserve"> the data/samples while the repository is active.</w:t>
      </w:r>
    </w:p>
    <w:p w14:paraId="6CA24DF7" w14:textId="5025592D" w:rsidR="00400339" w:rsidRDefault="0016229E" w:rsidP="0016229E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option2"/>
            <w:enabled/>
            <w:calcOnExit w:val="0"/>
            <w:statusText w:type="text" w:val="Option 2: Some data/samples will be identifiable and some data/samples will be de-identified to one or more individuals who have responsib"/>
            <w:checkBox>
              <w:sizeAuto/>
              <w:default w:val="0"/>
            </w:checkBox>
          </w:ffData>
        </w:fldChar>
      </w:r>
      <w:bookmarkStart w:id="7" w:name="option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>
        <w:t xml:space="preserve">  </w:t>
      </w:r>
      <w:r w:rsidRPr="0016229E">
        <w:rPr>
          <w:rFonts w:ascii="Calibri" w:hAnsi="Calibri" w:cs="Calibri"/>
          <w:b/>
          <w:bCs/>
          <w:color w:val="444444"/>
          <w:shd w:val="clear" w:color="auto" w:fill="FFFFFF"/>
        </w:rPr>
        <w:t xml:space="preserve">Option 2: Some data/samples will be </w:t>
      </w:r>
      <w:proofErr w:type="gramStart"/>
      <w:r w:rsidRPr="0016229E">
        <w:rPr>
          <w:rFonts w:ascii="Calibri" w:hAnsi="Calibri" w:cs="Calibri"/>
          <w:b/>
          <w:bCs/>
          <w:color w:val="444444"/>
          <w:shd w:val="clear" w:color="auto" w:fill="FFFFFF"/>
        </w:rPr>
        <w:t>identifiable</w:t>
      </w:r>
      <w:proofErr w:type="gramEnd"/>
      <w:r w:rsidRPr="0016229E">
        <w:rPr>
          <w:rFonts w:ascii="Calibri" w:hAnsi="Calibri" w:cs="Calibri"/>
          <w:b/>
          <w:bCs/>
          <w:color w:val="444444"/>
          <w:shd w:val="clear" w:color="auto" w:fill="FFFFFF"/>
        </w:rPr>
        <w:t xml:space="preserve"> and some data/samples will be de-identified to one or more individuals who have responsibilities to manage or oversee the repository.</w:t>
      </w:r>
    </w:p>
    <w:p w14:paraId="6E9EEC1B" w14:textId="16CEDF70" w:rsidR="00400339" w:rsidRDefault="0016229E" w:rsidP="0016229E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  <w:r w:rsidRPr="0016229E">
        <w:rPr>
          <w:i/>
          <w:iCs/>
        </w:rPr>
        <w:t>Examples:</w:t>
      </w:r>
      <w:r>
        <w:t xml:space="preserve"> </w:t>
      </w:r>
      <w:r>
        <w:rPr>
          <w:rFonts w:ascii="Calibri" w:hAnsi="Calibri" w:cs="Calibri"/>
          <w:color w:val="444444"/>
          <w:shd w:val="clear" w:color="auto" w:fill="FFFFFF"/>
        </w:rPr>
        <w:t>Participants can choose in the consent form to have their data/samples identifiable or de-identified; data/samples are received from many sources and may be identifiable or de-identified; data/samples received with identifiers will not be de-identified before entering the repository; those managing the repository will have access to participant identifiers for some of the data/samples while the repository is active.</w:t>
      </w:r>
    </w:p>
    <w:p w14:paraId="2A2730A7" w14:textId="56C831D4" w:rsidR="0016229E" w:rsidRPr="0016229E" w:rsidRDefault="0016229E" w:rsidP="0016229E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fldChar w:fldCharType="begin">
          <w:ffData>
            <w:name w:val="Option3"/>
            <w:enabled/>
            <w:calcOnExit w:val="0"/>
            <w:statusText w:type="text" w:val="Option 3: All data/samples will de-identified to all individuals who have responsibilities to manage or oversee the repository. No link or"/>
            <w:checkBox>
              <w:sizeAuto/>
              <w:default w:val="0"/>
            </w:checkBox>
          </w:ffData>
        </w:fldChar>
      </w:r>
      <w:bookmarkStart w:id="8" w:name="Option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>
        <w:t xml:space="preserve">  </w:t>
      </w:r>
      <w:r w:rsidRPr="0016229E">
        <w:rPr>
          <w:rFonts w:ascii="Calibri" w:hAnsi="Calibri" w:cs="Calibri"/>
          <w:b/>
          <w:bCs/>
          <w:color w:val="444444"/>
          <w:shd w:val="clear" w:color="auto" w:fill="FFFFFF"/>
        </w:rPr>
        <w:t>Option 3: All data/samples will de-identified to all individuals who have responsibilities to manage or oversee the repository. No link or code will be accessible to or maintained by the repository.</w:t>
      </w:r>
    </w:p>
    <w:p w14:paraId="3B09ECD6" w14:textId="494DAA7A" w:rsidR="00400339" w:rsidRDefault="0016229E" w:rsidP="0016229E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  <w:r>
        <w:t xml:space="preserve">Examples: </w:t>
      </w:r>
      <w:r w:rsidRPr="0016229E">
        <w:t xml:space="preserve">Data/samples are received into the repository without identifiable information. If the </w:t>
      </w:r>
      <w:proofErr w:type="spellStart"/>
      <w:r w:rsidRPr="0016229E">
        <w:t>repostiory</w:t>
      </w:r>
      <w:proofErr w:type="spellEnd"/>
      <w:r w:rsidRPr="0016229E">
        <w:t xml:space="preserve"> is managed outside of the local institution, the local PI may maintain the code or link to identifiable information; however, the repository will never have access to the code or identifiers</w:t>
      </w:r>
      <w:r>
        <w:t xml:space="preserve">; </w:t>
      </w:r>
      <w:r>
        <w:rPr>
          <w:rFonts w:ascii="Calibri" w:hAnsi="Calibri" w:cs="Calibri"/>
          <w:color w:val="444444"/>
          <w:shd w:val="clear" w:color="auto" w:fill="FFFFFF"/>
        </w:rPr>
        <w:t>data is recorded without identifiers. Only non-identifiable information is recorded; identifiable clinical data/samples are used for study purposes and are then completely de-identifier BEFORE being sent to the repository.</w:t>
      </w:r>
    </w:p>
    <w:p w14:paraId="4391D7B9" w14:textId="77777777" w:rsidR="00020F23" w:rsidRDefault="00020F23" w:rsidP="0016229E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</w:p>
    <w:p w14:paraId="7433D61E" w14:textId="3F1FA29F" w:rsidR="00020F23" w:rsidRPr="00020F23" w:rsidRDefault="00020F23" w:rsidP="00905C2D">
      <w:pPr>
        <w:pStyle w:val="newh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  <w:bCs/>
        </w:rPr>
      </w:pPr>
      <w:r w:rsidRPr="00020F23">
        <w:rPr>
          <w:b w:val="0"/>
          <w:bCs/>
        </w:rPr>
        <w:lastRenderedPageBreak/>
        <w:t>Identifiable data/</w:t>
      </w:r>
      <w:r>
        <w:rPr>
          <w:b w:val="0"/>
          <w:bCs/>
        </w:rPr>
        <w:t>sample questions, continued</w:t>
      </w:r>
      <w:r w:rsidRPr="00020F23">
        <w:rPr>
          <w:b w:val="0"/>
          <w:bCs/>
        </w:rPr>
        <w:t>:</w:t>
      </w:r>
    </w:p>
    <w:p w14:paraId="631BAEFC" w14:textId="43252D27" w:rsidR="0016229E" w:rsidRDefault="00020F23" w:rsidP="00905C2D">
      <w:pPr>
        <w:pStyle w:val="newh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4.2.1) If you selected Option 2 or 3 above (in question 4.1), describe the process for de-identifying the data/samples.</w:t>
      </w:r>
    </w:p>
    <w:sdt>
      <w:sdtPr>
        <w:rPr>
          <w:rFonts w:ascii="Calibri" w:hAnsi="Calibri" w:cs="Calibri"/>
          <w:color w:val="444444"/>
          <w:shd w:val="clear" w:color="auto" w:fill="FFFFFF"/>
        </w:rPr>
        <w:id w:val="-1328291676"/>
        <w:placeholder>
          <w:docPart w:val="DefaultPlaceholder_-1854013440"/>
        </w:placeholder>
        <w:showingPlcHdr/>
      </w:sdtPr>
      <w:sdtContent>
        <w:p w14:paraId="5BA5A007" w14:textId="33EDA621" w:rsidR="00020F23" w:rsidRDefault="00020F23" w:rsidP="00905C2D">
          <w:pPr>
            <w:pStyle w:val="Newbodyfon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rPr>
              <w:rFonts w:ascii="Calibri" w:hAnsi="Calibri" w:cs="Calibri"/>
              <w:color w:val="444444"/>
              <w:shd w:val="clear" w:color="auto" w:fill="FFFFFF"/>
            </w:rPr>
          </w:pPr>
          <w:r w:rsidRPr="0032796D">
            <w:rPr>
              <w:rStyle w:val="PlaceholderText"/>
            </w:rPr>
            <w:t>Click or tap here to enter text.</w:t>
          </w:r>
        </w:p>
      </w:sdtContent>
    </w:sdt>
    <w:p w14:paraId="3C68B07B" w14:textId="77777777" w:rsidR="00020F23" w:rsidRDefault="00020F23" w:rsidP="00905C2D">
      <w:pPr>
        <w:pStyle w:val="Newbodyfo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color w:val="444444"/>
          <w:shd w:val="clear" w:color="auto" w:fill="FFFFFF"/>
        </w:rPr>
      </w:pPr>
    </w:p>
    <w:p w14:paraId="7EAEA61D" w14:textId="6FF91D6C" w:rsidR="00020F23" w:rsidRDefault="00020F23" w:rsidP="00905C2D">
      <w:pPr>
        <w:pStyle w:val="newh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4.2.2) Who will de-identify the data/samples?</w:t>
      </w:r>
    </w:p>
    <w:sdt>
      <w:sdtPr>
        <w:rPr>
          <w:rFonts w:ascii="Calibri" w:hAnsi="Calibri" w:cs="Calibri"/>
          <w:color w:val="444444"/>
          <w:shd w:val="clear" w:color="auto" w:fill="FFFFFF"/>
        </w:rPr>
        <w:alias w:val="Who will de-identify the data/samples?"/>
        <w:tag w:val="Who will de-identify the data/samples?"/>
        <w:id w:val="2033462479"/>
        <w:placeholder>
          <w:docPart w:val="DefaultPlaceholder_-1854013440"/>
        </w:placeholder>
        <w:showingPlcHdr/>
      </w:sdtPr>
      <w:sdtContent>
        <w:p w14:paraId="518812D8" w14:textId="244FA6F2" w:rsidR="00020F23" w:rsidRDefault="00020F23" w:rsidP="00905C2D">
          <w:pPr>
            <w:pStyle w:val="Newbodyfon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rPr>
              <w:rFonts w:ascii="Calibri" w:hAnsi="Calibri" w:cs="Calibri"/>
              <w:color w:val="444444"/>
              <w:shd w:val="clear" w:color="auto" w:fill="FFFFFF"/>
            </w:rPr>
          </w:pPr>
          <w:r w:rsidRPr="0032796D">
            <w:rPr>
              <w:rStyle w:val="PlaceholderText"/>
            </w:rPr>
            <w:t>Click or tap here to enter text.</w:t>
          </w:r>
        </w:p>
      </w:sdtContent>
    </w:sdt>
    <w:p w14:paraId="7889C9F5" w14:textId="40896830" w:rsidR="0016229E" w:rsidRDefault="0016229E" w:rsidP="00905C2D">
      <w:pPr>
        <w:pStyle w:val="Newbodyfo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color w:val="444444"/>
          <w:shd w:val="clear" w:color="auto" w:fill="FFFFFF"/>
        </w:rPr>
      </w:pPr>
    </w:p>
    <w:p w14:paraId="726ED512" w14:textId="6EB4EC75" w:rsidR="00020F23" w:rsidRDefault="00020F23" w:rsidP="00905C2D">
      <w:pPr>
        <w:pStyle w:val="newh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4.2.3) When will the data/samples be de-identified?</w:t>
      </w:r>
    </w:p>
    <w:sdt>
      <w:sdtPr>
        <w:rPr>
          <w:rFonts w:ascii="Calibri" w:hAnsi="Calibri" w:cs="Calibri"/>
          <w:color w:val="444444"/>
          <w:shd w:val="clear" w:color="auto" w:fill="FFFFFF"/>
        </w:rPr>
        <w:alias w:val="hen will the data/samples be de-identified?"/>
        <w:tag w:val="hen will the data/samples be de-identified?"/>
        <w:id w:val="364563546"/>
        <w:placeholder>
          <w:docPart w:val="DefaultPlaceholder_-1854013440"/>
        </w:placeholder>
        <w:showingPlcHdr/>
      </w:sdtPr>
      <w:sdtContent>
        <w:p w14:paraId="2DE046BB" w14:textId="022705B1" w:rsidR="00020F23" w:rsidRDefault="00020F23" w:rsidP="00905C2D">
          <w:pPr>
            <w:pStyle w:val="Newbodyfon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rPr>
              <w:rFonts w:ascii="Calibri" w:hAnsi="Calibri" w:cs="Calibri"/>
              <w:color w:val="444444"/>
              <w:shd w:val="clear" w:color="auto" w:fill="FFFFFF"/>
            </w:rPr>
          </w:pPr>
          <w:r w:rsidRPr="0032796D">
            <w:rPr>
              <w:rStyle w:val="PlaceholderText"/>
            </w:rPr>
            <w:t>Click or tap here to enter text.</w:t>
          </w:r>
        </w:p>
      </w:sdtContent>
    </w:sdt>
    <w:p w14:paraId="5B220AC6" w14:textId="3758C9DB" w:rsidR="00020F23" w:rsidRDefault="00020F23" w:rsidP="00905C2D">
      <w:pPr>
        <w:pStyle w:val="Newbodyfo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color w:val="444444"/>
          <w:shd w:val="clear" w:color="auto" w:fill="FFFFFF"/>
        </w:rPr>
      </w:pPr>
    </w:p>
    <w:p w14:paraId="32A6BAD6" w14:textId="77777777" w:rsidR="00020F23" w:rsidRDefault="00020F23" w:rsidP="00400339">
      <w:pPr>
        <w:pStyle w:val="Newbodyfont"/>
        <w:rPr>
          <w:rFonts w:ascii="Calibri" w:hAnsi="Calibri" w:cs="Calibri"/>
          <w:color w:val="444444"/>
          <w:shd w:val="clear" w:color="auto" w:fill="FFFFFF"/>
        </w:rPr>
      </w:pPr>
    </w:p>
    <w:p w14:paraId="12CA6575" w14:textId="62A39157" w:rsidR="0016229E" w:rsidRDefault="0016229E" w:rsidP="00905C2D">
      <w:pPr>
        <w:pStyle w:val="NewStyleH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5)</w:t>
      </w:r>
      <w:r w:rsidR="00905C2D">
        <w:t xml:space="preserve"> Describe the procedures for participants to withdraw their data/samples from the repository. If participants will not be able to withdraw their samples, please provide an explanation.</w:t>
      </w:r>
    </w:p>
    <w:p w14:paraId="7B4C5440" w14:textId="77777777" w:rsidR="00905C2D" w:rsidRDefault="00905C2D" w:rsidP="00905C2D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</w:p>
    <w:p w14:paraId="04883118" w14:textId="1AE26BC0" w:rsidR="00905C2D" w:rsidRDefault="00905C2D" w:rsidP="00905C2D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>Detail below:</w:t>
      </w:r>
    </w:p>
    <w:sdt>
      <w:sdtPr>
        <w:rPr>
          <w:rFonts w:ascii="Calibri" w:hAnsi="Calibri" w:cs="Calibri"/>
          <w:color w:val="444444"/>
          <w:shd w:val="clear" w:color="auto" w:fill="FFFFFF"/>
        </w:rPr>
        <w:alias w:val="Describe the procedures for participants to withdraw their data/samples from the repository. If participants will not be able to withdraw their samples, please provide an explanation:"/>
        <w:tag w:val="Describe the procedures for participants to withdraw their data/samples from the repository. If participants will not be able to withdraw their samples, please provide an explanation:"/>
        <w:id w:val="1775439746"/>
        <w:placeholder>
          <w:docPart w:val="DefaultPlaceholder_-1854013440"/>
        </w:placeholder>
        <w:showingPlcHdr/>
      </w:sdtPr>
      <w:sdtContent>
        <w:p w14:paraId="073666AD" w14:textId="1D6472E4" w:rsidR="00905C2D" w:rsidRDefault="00905C2D" w:rsidP="00905C2D">
          <w:pPr>
            <w:pStyle w:val="Newbodyfon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 w:cs="Calibri"/>
              <w:color w:val="444444"/>
              <w:shd w:val="clear" w:color="auto" w:fill="FFFFFF"/>
            </w:rPr>
          </w:pPr>
          <w:r w:rsidRPr="0032796D">
            <w:rPr>
              <w:rStyle w:val="PlaceholderText"/>
            </w:rPr>
            <w:t>Click or tap here to enter text.</w:t>
          </w:r>
        </w:p>
      </w:sdtContent>
    </w:sdt>
    <w:p w14:paraId="20921B94" w14:textId="397E52AA" w:rsidR="00905C2D" w:rsidRDefault="00905C2D" w:rsidP="00905C2D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</w:p>
    <w:p w14:paraId="3E362251" w14:textId="77777777" w:rsidR="00905C2D" w:rsidRDefault="00905C2D" w:rsidP="00905C2D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</w:p>
    <w:p w14:paraId="3A666557" w14:textId="2038B437" w:rsidR="00905C2D" w:rsidRDefault="00905C2D" w:rsidP="00400339">
      <w:pPr>
        <w:pStyle w:val="Newbodyfont"/>
        <w:rPr>
          <w:rFonts w:ascii="Calibri" w:hAnsi="Calibri" w:cs="Calibri"/>
          <w:color w:val="444444"/>
          <w:shd w:val="clear" w:color="auto" w:fill="FFFFFF"/>
        </w:rPr>
      </w:pPr>
    </w:p>
    <w:p w14:paraId="57A6CE1D" w14:textId="77777777" w:rsidR="00905C2D" w:rsidRDefault="00905C2D">
      <w:pP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br w:type="page"/>
      </w:r>
    </w:p>
    <w:p w14:paraId="3751CF55" w14:textId="77777777" w:rsidR="00905C2D" w:rsidRDefault="00905C2D" w:rsidP="00400339">
      <w:pPr>
        <w:pStyle w:val="Newbodyfont"/>
        <w:rPr>
          <w:rFonts w:ascii="Calibri" w:hAnsi="Calibri" w:cs="Calibri"/>
          <w:color w:val="444444"/>
          <w:shd w:val="clear" w:color="auto" w:fill="FFFFFF"/>
        </w:rPr>
      </w:pPr>
    </w:p>
    <w:p w14:paraId="1ADFB78F" w14:textId="17A530E7" w:rsidR="00905C2D" w:rsidRDefault="00905C2D" w:rsidP="00905C2D">
      <w:pPr>
        <w:pStyle w:val="NewStyleH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6) Will future results or findings be communicated to the participants?</w:t>
      </w:r>
    </w:p>
    <w:p w14:paraId="5DAA9DDF" w14:textId="77777777" w:rsidR="00905C2D" w:rsidRDefault="00905C2D" w:rsidP="00905C2D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</w:p>
    <w:p w14:paraId="4676070B" w14:textId="3556CAB0" w:rsidR="00905C2D" w:rsidRDefault="00905C2D" w:rsidP="00905C2D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>Select Yes or No.</w:t>
      </w:r>
    </w:p>
    <w:p w14:paraId="1438916B" w14:textId="43281CD0" w:rsidR="00905C2D" w:rsidRDefault="00905C2D" w:rsidP="00905C2D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fldChar w:fldCharType="begin">
          <w:ffData>
            <w:name w:val="YesComm"/>
            <w:enabled/>
            <w:calcOnExit w:val="0"/>
            <w:statusText w:type="text" w:val="Yes, future results or findings will be communicated to the participants"/>
            <w:checkBox>
              <w:sizeAuto/>
              <w:default w:val="0"/>
            </w:checkBox>
          </w:ffData>
        </w:fldChar>
      </w:r>
      <w:bookmarkStart w:id="9" w:name="YesComm"/>
      <w:r>
        <w:rPr>
          <w:rFonts w:ascii="Calibri" w:hAnsi="Calibri" w:cs="Calibri"/>
          <w:color w:val="444444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color w:val="444444"/>
          <w:shd w:val="clear" w:color="auto" w:fill="FFFFFF"/>
        </w:rPr>
      </w:r>
      <w:r w:rsidR="00000000">
        <w:rPr>
          <w:rFonts w:ascii="Calibri" w:hAnsi="Calibri" w:cs="Calibri"/>
          <w:color w:val="444444"/>
          <w:shd w:val="clear" w:color="auto" w:fill="FFFFFF"/>
        </w:rPr>
        <w:fldChar w:fldCharType="separate"/>
      </w:r>
      <w:r>
        <w:rPr>
          <w:rFonts w:ascii="Calibri" w:hAnsi="Calibri" w:cs="Calibri"/>
          <w:color w:val="444444"/>
          <w:shd w:val="clear" w:color="auto" w:fill="FFFFFF"/>
        </w:rPr>
        <w:fldChar w:fldCharType="end"/>
      </w:r>
      <w:bookmarkEnd w:id="9"/>
      <w:r>
        <w:rPr>
          <w:rFonts w:ascii="Calibri" w:hAnsi="Calibri" w:cs="Calibri"/>
          <w:color w:val="444444"/>
          <w:shd w:val="clear" w:color="auto" w:fill="FFFFFF"/>
        </w:rPr>
        <w:t xml:space="preserve"> Yes   </w:t>
      </w:r>
      <w:r>
        <w:rPr>
          <w:rFonts w:ascii="Calibri" w:hAnsi="Calibri" w:cs="Calibri"/>
          <w:color w:val="444444"/>
          <w:shd w:val="clear" w:color="auto" w:fill="FFFFFF"/>
        </w:rPr>
        <w:fldChar w:fldCharType="begin">
          <w:ffData>
            <w:name w:val="notcomm"/>
            <w:enabled/>
            <w:calcOnExit w:val="0"/>
            <w:statusText w:type="text" w:val="No, future results or findings will NOT be communicated to the participants"/>
            <w:checkBox>
              <w:sizeAuto/>
              <w:default w:val="0"/>
            </w:checkBox>
          </w:ffData>
        </w:fldChar>
      </w:r>
      <w:bookmarkStart w:id="10" w:name="notcomm"/>
      <w:r>
        <w:rPr>
          <w:rFonts w:ascii="Calibri" w:hAnsi="Calibri" w:cs="Calibri"/>
          <w:color w:val="444444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color w:val="444444"/>
          <w:shd w:val="clear" w:color="auto" w:fill="FFFFFF"/>
        </w:rPr>
      </w:r>
      <w:r w:rsidR="00000000">
        <w:rPr>
          <w:rFonts w:ascii="Calibri" w:hAnsi="Calibri" w:cs="Calibri"/>
          <w:color w:val="444444"/>
          <w:shd w:val="clear" w:color="auto" w:fill="FFFFFF"/>
        </w:rPr>
        <w:fldChar w:fldCharType="separate"/>
      </w:r>
      <w:r>
        <w:rPr>
          <w:rFonts w:ascii="Calibri" w:hAnsi="Calibri" w:cs="Calibri"/>
          <w:color w:val="444444"/>
          <w:shd w:val="clear" w:color="auto" w:fill="FFFFFF"/>
        </w:rPr>
        <w:fldChar w:fldCharType="end"/>
      </w:r>
      <w:bookmarkEnd w:id="10"/>
      <w:r>
        <w:rPr>
          <w:rFonts w:ascii="Calibri" w:hAnsi="Calibri" w:cs="Calibri"/>
          <w:color w:val="444444"/>
          <w:shd w:val="clear" w:color="auto" w:fill="FFFFFF"/>
        </w:rPr>
        <w:t xml:space="preserve"> No</w:t>
      </w:r>
    </w:p>
    <w:p w14:paraId="0E1C8826" w14:textId="7E1519EA" w:rsidR="00905C2D" w:rsidRDefault="00905C2D" w:rsidP="00905C2D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>If yes, please describe the process for providing these results to participants:</w:t>
      </w:r>
    </w:p>
    <w:sdt>
      <w:sdtPr>
        <w:rPr>
          <w:rFonts w:ascii="Calibri" w:hAnsi="Calibri" w:cs="Calibri"/>
          <w:color w:val="444444"/>
          <w:shd w:val="clear" w:color="auto" w:fill="FFFFFF"/>
        </w:rPr>
        <w:alias w:val="If yes, please describe the process for providing these results to participants:"/>
        <w:tag w:val="If yes, please describe the process for providing these results to participants:"/>
        <w:id w:val="1719239588"/>
        <w:placeholder>
          <w:docPart w:val="DefaultPlaceholder_-1854013440"/>
        </w:placeholder>
        <w:showingPlcHdr/>
      </w:sdtPr>
      <w:sdtContent>
        <w:p w14:paraId="0A902CCF" w14:textId="3A8A4C38" w:rsidR="00905C2D" w:rsidRDefault="00905C2D" w:rsidP="00905C2D">
          <w:pPr>
            <w:pStyle w:val="Newbodyfon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 w:cs="Calibri"/>
              <w:color w:val="444444"/>
              <w:shd w:val="clear" w:color="auto" w:fill="FFFFFF"/>
            </w:rPr>
          </w:pPr>
          <w:r w:rsidRPr="0032796D">
            <w:rPr>
              <w:rStyle w:val="PlaceholderText"/>
            </w:rPr>
            <w:t>Click or tap here to enter text.</w:t>
          </w:r>
        </w:p>
      </w:sdtContent>
    </w:sdt>
    <w:p w14:paraId="0E1CCA2D" w14:textId="0184CEA8" w:rsidR="00905C2D" w:rsidRDefault="00905C2D" w:rsidP="00905C2D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</w:p>
    <w:p w14:paraId="7E382338" w14:textId="77777777" w:rsidR="00905C2D" w:rsidRDefault="00905C2D" w:rsidP="00400339">
      <w:pPr>
        <w:pStyle w:val="Newbodyfont"/>
        <w:rPr>
          <w:rFonts w:ascii="Calibri" w:hAnsi="Calibri" w:cs="Calibri"/>
          <w:color w:val="444444"/>
          <w:shd w:val="clear" w:color="auto" w:fill="FFFFFF"/>
        </w:rPr>
      </w:pPr>
    </w:p>
    <w:p w14:paraId="4AB81C20" w14:textId="577EE2A8" w:rsidR="00905C2D" w:rsidRDefault="00905C2D" w:rsidP="00905C2D">
      <w:pPr>
        <w:pStyle w:val="NewStyleH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7) Describe the procedures for other researchers to obtain data/samples from the repository for use in future research.</w:t>
      </w:r>
    </w:p>
    <w:p w14:paraId="4BBAC492" w14:textId="0F4DE775" w:rsidR="00905C2D" w:rsidRDefault="00EB2336" w:rsidP="00905C2D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>Note: Future research projects using repositories may require IRB approval before data/samples are used.</w:t>
      </w:r>
    </w:p>
    <w:p w14:paraId="47E9151B" w14:textId="4B104F30" w:rsidR="00905C2D" w:rsidRDefault="00905C2D" w:rsidP="00905C2D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>Detail below:</w:t>
      </w:r>
    </w:p>
    <w:sdt>
      <w:sdtPr>
        <w:rPr>
          <w:rFonts w:ascii="Calibri" w:hAnsi="Calibri" w:cs="Calibri"/>
          <w:color w:val="444444"/>
          <w:shd w:val="clear" w:color="auto" w:fill="FFFFFF"/>
        </w:rPr>
        <w:alias w:val="Describe the procedures for other researchers to obtain data/samples from the repostiory for use in future research."/>
        <w:tag w:val="Describe the procedures for other researchers to obtain data/samples from the repostiory for use in future research."/>
        <w:id w:val="1251997971"/>
        <w:placeholder>
          <w:docPart w:val="DefaultPlaceholder_-1854013440"/>
        </w:placeholder>
        <w:showingPlcHdr/>
      </w:sdtPr>
      <w:sdtContent>
        <w:p w14:paraId="455C4B4F" w14:textId="6131BD2C" w:rsidR="00905C2D" w:rsidRDefault="00905C2D" w:rsidP="00905C2D">
          <w:pPr>
            <w:pStyle w:val="Newbodyfon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Calibri" w:hAnsi="Calibri" w:cs="Calibri"/>
              <w:color w:val="444444"/>
              <w:shd w:val="clear" w:color="auto" w:fill="FFFFFF"/>
            </w:rPr>
          </w:pPr>
          <w:r w:rsidRPr="0032796D">
            <w:rPr>
              <w:rStyle w:val="PlaceholderText"/>
            </w:rPr>
            <w:t>Click or tap here to enter text.</w:t>
          </w:r>
        </w:p>
      </w:sdtContent>
    </w:sdt>
    <w:p w14:paraId="4D961BFE" w14:textId="77777777" w:rsidR="00905C2D" w:rsidRPr="00400339" w:rsidRDefault="00905C2D" w:rsidP="00905C2D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905C2D" w:rsidRPr="0040033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9A90" w14:textId="77777777" w:rsidR="000015B7" w:rsidRDefault="000015B7" w:rsidP="00EF51E4">
      <w:pPr>
        <w:spacing w:after="0" w:line="240" w:lineRule="auto"/>
      </w:pPr>
      <w:r>
        <w:separator/>
      </w:r>
    </w:p>
  </w:endnote>
  <w:endnote w:type="continuationSeparator" w:id="0">
    <w:p w14:paraId="568BE003" w14:textId="77777777" w:rsidR="000015B7" w:rsidRDefault="000015B7" w:rsidP="00EF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3031" w14:textId="77777777" w:rsidR="00233A2F" w:rsidRDefault="00233A2F" w:rsidP="00233A2F">
    <w:pPr>
      <w:pStyle w:val="Footer"/>
      <w:rPr>
        <w:rFonts w:cstheme="minorHAns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D2EC96" wp14:editId="16CB2DC8">
              <wp:simplePos x="0" y="0"/>
              <wp:positionH relativeFrom="column">
                <wp:posOffset>5086350</wp:posOffset>
              </wp:positionH>
              <wp:positionV relativeFrom="paragraph">
                <wp:posOffset>13335</wp:posOffset>
              </wp:positionV>
              <wp:extent cx="1116965" cy="515620"/>
              <wp:effectExtent l="0" t="0" r="0" b="0"/>
              <wp:wrapNone/>
              <wp:docPr id="1" name="Text Box 2" descr="Revised: 03/02/20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7482B" w14:textId="77777777" w:rsidR="00233A2F" w:rsidRPr="001D47FC" w:rsidRDefault="00233A2F" w:rsidP="00233A2F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pacing w:val="20"/>
                              <w:sz w:val="16"/>
                              <w:szCs w:val="16"/>
                            </w:rPr>
                          </w:pPr>
                          <w:r w:rsidRPr="001D47FC">
                            <w:rPr>
                              <w:rFonts w:ascii="Arial" w:hAnsi="Arial" w:cs="Arial"/>
                              <w:color w:val="000000" w:themeColor="text1"/>
                              <w:spacing w:val="10"/>
                              <w:sz w:val="16"/>
                              <w:szCs w:val="16"/>
                            </w:rPr>
                            <w:t>Revised: 0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pacing w:val="10"/>
                              <w:sz w:val="16"/>
                              <w:szCs w:val="16"/>
                            </w:rPr>
                            <w:t>1</w:t>
                          </w:r>
                          <w:r w:rsidRPr="001D47FC">
                            <w:rPr>
                              <w:rFonts w:ascii="Arial" w:hAnsi="Arial" w:cs="Arial"/>
                              <w:color w:val="000000" w:themeColor="text1"/>
                              <w:spacing w:val="10"/>
                              <w:sz w:val="16"/>
                              <w:szCs w:val="16"/>
                            </w:rPr>
                            <w:t>/0</w:t>
                          </w:r>
                          <w:r w:rsidR="004E7B41">
                            <w:rPr>
                              <w:rFonts w:ascii="Arial" w:hAnsi="Arial" w:cs="Arial"/>
                              <w:color w:val="000000" w:themeColor="text1"/>
                              <w:spacing w:val="10"/>
                              <w:sz w:val="16"/>
                              <w:szCs w:val="16"/>
                            </w:rPr>
                            <w:t>7</w:t>
                          </w:r>
                          <w:r w:rsidRPr="001D47FC">
                            <w:rPr>
                              <w:rFonts w:ascii="Arial" w:hAnsi="Arial" w:cs="Arial"/>
                              <w:color w:val="000000" w:themeColor="text1"/>
                              <w:spacing w:val="10"/>
                              <w:sz w:val="16"/>
                              <w:szCs w:val="16"/>
                            </w:rPr>
                            <w:t>/202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pacing w:val="10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2EC9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Revised: 03/02/2022" style="position:absolute;margin-left:400.5pt;margin-top:1.05pt;width:87.95pt;height:4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" filled="f" stroked="f">
              <v:textbox inset=",7.2pt,,7.2pt">
                <w:txbxContent>
                  <w:p w14:paraId="78B7482B" w14:textId="77777777" w:rsidR="00233A2F" w:rsidRPr="001D47FC" w:rsidRDefault="00233A2F" w:rsidP="00233A2F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pacing w:val="20"/>
                        <w:sz w:val="16"/>
                        <w:szCs w:val="16"/>
                      </w:rPr>
                    </w:pPr>
                    <w:r w:rsidRPr="001D47FC">
                      <w:rPr>
                        <w:rFonts w:ascii="Arial" w:hAnsi="Arial" w:cs="Arial"/>
                        <w:color w:val="000000" w:themeColor="text1"/>
                        <w:spacing w:val="10"/>
                        <w:sz w:val="16"/>
                        <w:szCs w:val="16"/>
                      </w:rPr>
                      <w:t>Revised: 0</w:t>
                    </w:r>
                    <w:r>
                      <w:rPr>
                        <w:rFonts w:ascii="Arial" w:hAnsi="Arial" w:cs="Arial"/>
                        <w:color w:val="000000" w:themeColor="text1"/>
                        <w:spacing w:val="10"/>
                        <w:sz w:val="16"/>
                        <w:szCs w:val="16"/>
                      </w:rPr>
                      <w:t>1</w:t>
                    </w:r>
                    <w:r w:rsidRPr="001D47FC">
                      <w:rPr>
                        <w:rFonts w:ascii="Arial" w:hAnsi="Arial" w:cs="Arial"/>
                        <w:color w:val="000000" w:themeColor="text1"/>
                        <w:spacing w:val="10"/>
                        <w:sz w:val="16"/>
                        <w:szCs w:val="16"/>
                      </w:rPr>
                      <w:t>/0</w:t>
                    </w:r>
                    <w:r w:rsidR="004E7B41">
                      <w:rPr>
                        <w:rFonts w:ascii="Arial" w:hAnsi="Arial" w:cs="Arial"/>
                        <w:color w:val="000000" w:themeColor="text1"/>
                        <w:spacing w:val="10"/>
                        <w:sz w:val="16"/>
                        <w:szCs w:val="16"/>
                      </w:rPr>
                      <w:t>7</w:t>
                    </w:r>
                    <w:r w:rsidRPr="001D47FC">
                      <w:rPr>
                        <w:rFonts w:ascii="Arial" w:hAnsi="Arial" w:cs="Arial"/>
                        <w:color w:val="000000" w:themeColor="text1"/>
                        <w:spacing w:val="10"/>
                        <w:sz w:val="16"/>
                        <w:szCs w:val="16"/>
                      </w:rPr>
                      <w:t>/202</w:t>
                    </w:r>
                    <w:r>
                      <w:rPr>
                        <w:rFonts w:ascii="Arial" w:hAnsi="Arial" w:cs="Arial"/>
                        <w:color w:val="000000" w:themeColor="text1"/>
                        <w:spacing w:val="1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3C5F91">
      <w:rPr>
        <w:rFonts w:cstheme="minorHAnsi"/>
        <w:sz w:val="20"/>
        <w:szCs w:val="20"/>
      </w:rPr>
      <w:t>OFFICE FOR THE PROTECTION OF RESEARCH SUBJECTS</w:t>
    </w:r>
  </w:p>
  <w:p w14:paraId="1AD7C17D" w14:textId="77777777" w:rsidR="00233A2F" w:rsidRPr="003C5F91" w:rsidRDefault="00233A2F" w:rsidP="00233A2F">
    <w:pPr>
      <w:pStyle w:val="Foo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University of Illinois at Urbana-Champaign</w:t>
    </w:r>
  </w:p>
  <w:p w14:paraId="62268B49" w14:textId="77777777" w:rsidR="00233A2F" w:rsidRPr="003C5F91" w:rsidRDefault="00233A2F" w:rsidP="00233A2F">
    <w:pPr>
      <w:pStyle w:val="Footer"/>
      <w:rPr>
        <w:rFonts w:cstheme="minorHAnsi"/>
        <w:sz w:val="20"/>
        <w:szCs w:val="20"/>
      </w:rPr>
    </w:pPr>
    <w:r w:rsidRPr="003C5F91">
      <w:rPr>
        <w:rFonts w:cstheme="minorHAnsi"/>
        <w:sz w:val="20"/>
        <w:szCs w:val="20"/>
      </w:rPr>
      <w:t>805 West Pennsylvania Avenue</w:t>
    </w:r>
    <w:r>
      <w:rPr>
        <w:rFonts w:cstheme="minorHAnsi"/>
        <w:sz w:val="20"/>
        <w:szCs w:val="20"/>
      </w:rPr>
      <w:t xml:space="preserve">, </w:t>
    </w:r>
    <w:r w:rsidRPr="003C5F91">
      <w:rPr>
        <w:rFonts w:cstheme="minorHAnsi"/>
        <w:sz w:val="20"/>
        <w:szCs w:val="20"/>
      </w:rPr>
      <w:t>Urbana, IL 61801</w:t>
    </w:r>
  </w:p>
  <w:p w14:paraId="7BBA562B" w14:textId="77777777" w:rsidR="00233A2F" w:rsidRPr="003C5F91" w:rsidRDefault="00000000" w:rsidP="00233A2F">
    <w:pPr>
      <w:pStyle w:val="Footer"/>
      <w:rPr>
        <w:rFonts w:cstheme="minorHAnsi"/>
        <w:sz w:val="20"/>
        <w:szCs w:val="20"/>
      </w:rPr>
    </w:pPr>
    <w:hyperlink r:id="rId1" w:history="1">
      <w:r w:rsidR="00233A2F" w:rsidRPr="001D47FC">
        <w:rPr>
          <w:rStyle w:val="Hyperlink"/>
          <w:rFonts w:cstheme="minorHAnsi"/>
          <w:sz w:val="20"/>
          <w:szCs w:val="20"/>
        </w:rPr>
        <w:t>irb@illinois.edu</w:t>
      </w:r>
    </w:hyperlink>
  </w:p>
  <w:p w14:paraId="3688A9FB" w14:textId="77777777" w:rsidR="00233A2F" w:rsidRPr="003C5F91" w:rsidRDefault="00233A2F" w:rsidP="00233A2F">
    <w:pPr>
      <w:pStyle w:val="Footer"/>
      <w:rPr>
        <w:rFonts w:cstheme="minorHAnsi"/>
        <w:sz w:val="20"/>
        <w:szCs w:val="20"/>
      </w:rPr>
    </w:pPr>
    <w:r w:rsidRPr="003C5F91">
      <w:rPr>
        <w:rFonts w:cstheme="minorHAnsi"/>
        <w:sz w:val="20"/>
        <w:szCs w:val="20"/>
      </w:rPr>
      <w:t>217-333-2670</w:t>
    </w:r>
  </w:p>
  <w:p w14:paraId="33EDCD7D" w14:textId="77777777" w:rsidR="00233A2F" w:rsidRDefault="00233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B10E" w14:textId="77777777" w:rsidR="000015B7" w:rsidRDefault="000015B7" w:rsidP="00EF51E4">
      <w:pPr>
        <w:spacing w:after="0" w:line="240" w:lineRule="auto"/>
      </w:pPr>
      <w:r>
        <w:separator/>
      </w:r>
    </w:p>
  </w:footnote>
  <w:footnote w:type="continuationSeparator" w:id="0">
    <w:p w14:paraId="265B686B" w14:textId="77777777" w:rsidR="000015B7" w:rsidRDefault="000015B7" w:rsidP="00EF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370B" w14:textId="77777777" w:rsidR="00EF51E4" w:rsidRDefault="00233A2F" w:rsidP="005208D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D47061" wp14:editId="46E82429">
              <wp:simplePos x="0" y="0"/>
              <wp:positionH relativeFrom="margin">
                <wp:posOffset>409652</wp:posOffset>
              </wp:positionH>
              <wp:positionV relativeFrom="paragraph">
                <wp:posOffset>223114</wp:posOffset>
              </wp:positionV>
              <wp:extent cx="5074996" cy="5403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4996" cy="540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A80BBB" w14:textId="568FA20C" w:rsidR="00EE12A3" w:rsidRPr="00233A2F" w:rsidRDefault="00FA64D9" w:rsidP="00EE12A3">
                          <w:pPr>
                            <w:pStyle w:val="Heading1"/>
                            <w:rPr>
                              <w:rFonts w:ascii="Source Sans Pro SemiBold" w:hAnsi="Source Sans Pro SemiBold"/>
                            </w:rPr>
                          </w:pPr>
                          <w:r>
                            <w:rPr>
                              <w:rFonts w:ascii="Source Sans Pro SemiBold" w:hAnsi="Source Sans Pro SemiBold"/>
                              <w:color w:val="000000" w:themeColor="text1"/>
                            </w:rPr>
                            <w:t>Databases and Repositories Form</w:t>
                          </w:r>
                          <w:r w:rsidR="00EE12A3" w:rsidRPr="00233A2F">
                            <w:rPr>
                              <w:rFonts w:ascii="Source Sans Pro SemiBold" w:hAnsi="Source Sans Pro SemiBold"/>
                            </w:rPr>
                            <w:br/>
                          </w:r>
                          <w:r w:rsidR="00EE12A3" w:rsidRPr="00233A2F">
                            <w:rPr>
                              <w:rFonts w:ascii="Source Sans Pro SemiBold" w:hAnsi="Source Sans Pro SemiBold"/>
                            </w:rPr>
                            <w:br/>
                          </w:r>
                        </w:p>
                        <w:p w14:paraId="48D6AFA4" w14:textId="77777777" w:rsidR="00EE12A3" w:rsidRDefault="00EE12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D470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.25pt;margin-top:17.55pt;width:399.6pt;height:42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" filled="f" stroked="f">
              <v:textbox>
                <w:txbxContent>
                  <w:p w14:paraId="0BA80BBB" w14:textId="568FA20C" w:rsidR="00EE12A3" w:rsidRPr="00233A2F" w:rsidRDefault="00FA64D9" w:rsidP="00EE12A3">
                    <w:pPr>
                      <w:pStyle w:val="Heading1"/>
                      <w:rPr>
                        <w:rFonts w:ascii="Source Sans Pro SemiBold" w:hAnsi="Source Sans Pro SemiBold"/>
                      </w:rPr>
                    </w:pPr>
                    <w:r>
                      <w:rPr>
                        <w:rFonts w:ascii="Source Sans Pro SemiBold" w:hAnsi="Source Sans Pro SemiBold"/>
                        <w:color w:val="000000" w:themeColor="text1"/>
                      </w:rPr>
                      <w:t>Databases and Repositories Form</w:t>
                    </w:r>
                    <w:r w:rsidR="00EE12A3" w:rsidRPr="00233A2F">
                      <w:rPr>
                        <w:rFonts w:ascii="Source Sans Pro SemiBold" w:hAnsi="Source Sans Pro SemiBold"/>
                      </w:rPr>
                      <w:br/>
                    </w:r>
                    <w:r w:rsidR="00EE12A3" w:rsidRPr="00233A2F">
                      <w:rPr>
                        <w:rFonts w:ascii="Source Sans Pro SemiBold" w:hAnsi="Source Sans Pro SemiBold"/>
                      </w:rPr>
                      <w:br/>
                    </w:r>
                  </w:p>
                  <w:p w14:paraId="48D6AFA4" w14:textId="77777777" w:rsidR="00EE12A3" w:rsidRDefault="00EE12A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2C01A73" wp14:editId="2EC39AA6">
              <wp:simplePos x="0" y="0"/>
              <wp:positionH relativeFrom="column">
                <wp:posOffset>409042</wp:posOffset>
              </wp:positionH>
              <wp:positionV relativeFrom="paragraph">
                <wp:posOffset>-83490</wp:posOffset>
              </wp:positionV>
              <wp:extent cx="3935577" cy="512064"/>
              <wp:effectExtent l="0" t="0" r="0" b="254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5577" cy="5120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B9771B" w14:textId="77777777" w:rsidR="005208DF" w:rsidRPr="00332CE4" w:rsidRDefault="005208DF" w:rsidP="005208DF">
                          <w:pPr>
                            <w:pStyle w:val="Header"/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</w:pPr>
                          <w:r w:rsidRPr="00332CE4"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  <w:t>University of Illinois at Urbana-Champaign</w:t>
                          </w:r>
                        </w:p>
                        <w:p w14:paraId="6B1B35ED" w14:textId="77777777" w:rsidR="005208DF" w:rsidRPr="00233A2F" w:rsidRDefault="005208DF" w:rsidP="005208DF">
                          <w:pPr>
                            <w:pStyle w:val="Header"/>
                            <w:rPr>
                              <w:rFonts w:ascii="Source Sans Pro SemiBold" w:hAnsi="Source Sans Pro SemiBold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33A2F">
                            <w:rPr>
                              <w:rFonts w:ascii="Source Sans Pro SemiBold" w:hAnsi="Source Sans Pro SemiBold"/>
                              <w:color w:val="000000" w:themeColor="text1"/>
                              <w:sz w:val="24"/>
                              <w:szCs w:val="24"/>
                            </w:rPr>
                            <w:t>Office for the Protection of Human Subjects</w:t>
                          </w:r>
                        </w:p>
                        <w:p w14:paraId="0DF0AD40" w14:textId="77777777" w:rsidR="005208DF" w:rsidRPr="00EE12A3" w:rsidRDefault="005208D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C01A73" id="_x0000_s1027" type="#_x0000_t202" style="position:absolute;margin-left:32.2pt;margin-top:-6.55pt;width:309.9pt;height:40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" filled="f" stroked="f">
              <v:textbox>
                <w:txbxContent>
                  <w:p w14:paraId="49B9771B" w14:textId="77777777" w:rsidR="005208DF" w:rsidRPr="00332CE4" w:rsidRDefault="005208DF" w:rsidP="005208DF">
                    <w:pPr>
                      <w:pStyle w:val="Header"/>
                      <w:rPr>
                        <w:rFonts w:ascii="Source Sans Pro" w:hAnsi="Source Sans Pro"/>
                        <w:sz w:val="20"/>
                        <w:szCs w:val="20"/>
                      </w:rPr>
                    </w:pPr>
                    <w:r w:rsidRPr="00332CE4">
                      <w:rPr>
                        <w:rFonts w:ascii="Source Sans Pro" w:hAnsi="Source Sans Pro"/>
                        <w:sz w:val="20"/>
                        <w:szCs w:val="20"/>
                      </w:rPr>
                      <w:t>University of Illinois at Urbana-Champaign</w:t>
                    </w:r>
                  </w:p>
                  <w:p w14:paraId="6B1B35ED" w14:textId="77777777" w:rsidR="005208DF" w:rsidRPr="00233A2F" w:rsidRDefault="005208DF" w:rsidP="005208DF">
                    <w:pPr>
                      <w:pStyle w:val="Header"/>
                      <w:rPr>
                        <w:rFonts w:ascii="Source Sans Pro SemiBold" w:hAnsi="Source Sans Pro SemiBold"/>
                        <w:color w:val="000000" w:themeColor="text1"/>
                        <w:sz w:val="24"/>
                        <w:szCs w:val="24"/>
                      </w:rPr>
                    </w:pPr>
                    <w:r w:rsidRPr="00233A2F">
                      <w:rPr>
                        <w:rFonts w:ascii="Source Sans Pro SemiBold" w:hAnsi="Source Sans Pro SemiBold"/>
                        <w:color w:val="000000" w:themeColor="text1"/>
                        <w:sz w:val="24"/>
                        <w:szCs w:val="24"/>
                      </w:rPr>
                      <w:t>Office for the Protection of Human Subjects</w:t>
                    </w:r>
                  </w:p>
                  <w:p w14:paraId="0DF0AD40" w14:textId="77777777" w:rsidR="005208DF" w:rsidRPr="00EE12A3" w:rsidRDefault="005208D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10A939" wp14:editId="586A59C7">
              <wp:simplePos x="0" y="0"/>
              <wp:positionH relativeFrom="column">
                <wp:posOffset>343586</wp:posOffset>
              </wp:positionH>
              <wp:positionV relativeFrom="paragraph">
                <wp:posOffset>-97790</wp:posOffset>
              </wp:positionV>
              <wp:extent cx="7315" cy="526694"/>
              <wp:effectExtent l="0" t="0" r="31115" b="26035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" cy="52669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2CA4F" id="Straight Connector 4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05pt,-7.7pt" to="27.6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76E3E530" wp14:editId="047DCE0A">
          <wp:extent cx="231476" cy="307238"/>
          <wp:effectExtent l="0" t="0" r="0" b="0"/>
          <wp:docPr id="3" name="Picture 3" descr="University of Illinois at Urbana-Champaig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University of Illinois at Urbana-Champaig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89" cy="322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DF5D2A" w14:textId="77777777" w:rsidR="00EF51E4" w:rsidRPr="00EF51E4" w:rsidRDefault="00EF51E4" w:rsidP="00EF51E4">
    <w:pPr>
      <w:pStyle w:val="Heading1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A56"/>
    <w:multiLevelType w:val="hybridMultilevel"/>
    <w:tmpl w:val="BCBCFCD8"/>
    <w:lvl w:ilvl="0" w:tplc="81BA347A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6313"/>
    <w:multiLevelType w:val="hybridMultilevel"/>
    <w:tmpl w:val="0886773A"/>
    <w:lvl w:ilvl="0" w:tplc="AC0E2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92292"/>
    <w:multiLevelType w:val="hybridMultilevel"/>
    <w:tmpl w:val="79FA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560524">
    <w:abstractNumId w:val="1"/>
  </w:num>
  <w:num w:numId="2" w16cid:durableId="1478917580">
    <w:abstractNumId w:val="0"/>
  </w:num>
  <w:num w:numId="3" w16cid:durableId="634598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D9"/>
    <w:rsid w:val="000015B7"/>
    <w:rsid w:val="00003904"/>
    <w:rsid w:val="00003A68"/>
    <w:rsid w:val="00004D39"/>
    <w:rsid w:val="000148EE"/>
    <w:rsid w:val="00016C58"/>
    <w:rsid w:val="00017725"/>
    <w:rsid w:val="000209F2"/>
    <w:rsid w:val="00020F23"/>
    <w:rsid w:val="00025A22"/>
    <w:rsid w:val="00027D03"/>
    <w:rsid w:val="00040285"/>
    <w:rsid w:val="00040C90"/>
    <w:rsid w:val="00044E34"/>
    <w:rsid w:val="0005020A"/>
    <w:rsid w:val="0006404C"/>
    <w:rsid w:val="0006519D"/>
    <w:rsid w:val="0006653A"/>
    <w:rsid w:val="000669E2"/>
    <w:rsid w:val="00070752"/>
    <w:rsid w:val="0007660E"/>
    <w:rsid w:val="00080D13"/>
    <w:rsid w:val="00082851"/>
    <w:rsid w:val="00084988"/>
    <w:rsid w:val="00090DC1"/>
    <w:rsid w:val="0009229E"/>
    <w:rsid w:val="00093871"/>
    <w:rsid w:val="000A4623"/>
    <w:rsid w:val="000B0B00"/>
    <w:rsid w:val="000B21C1"/>
    <w:rsid w:val="000B3FCA"/>
    <w:rsid w:val="000B7444"/>
    <w:rsid w:val="000C1711"/>
    <w:rsid w:val="000C1F24"/>
    <w:rsid w:val="000D1EF2"/>
    <w:rsid w:val="000E4D79"/>
    <w:rsid w:val="000E6670"/>
    <w:rsid w:val="000E79CB"/>
    <w:rsid w:val="000F61B1"/>
    <w:rsid w:val="00100269"/>
    <w:rsid w:val="00110DC9"/>
    <w:rsid w:val="0011335D"/>
    <w:rsid w:val="00115F27"/>
    <w:rsid w:val="0011689C"/>
    <w:rsid w:val="00116A80"/>
    <w:rsid w:val="00121AFD"/>
    <w:rsid w:val="001225C2"/>
    <w:rsid w:val="00132BF2"/>
    <w:rsid w:val="001410BC"/>
    <w:rsid w:val="001456F7"/>
    <w:rsid w:val="0016229E"/>
    <w:rsid w:val="00163CB7"/>
    <w:rsid w:val="001702C9"/>
    <w:rsid w:val="00175D7C"/>
    <w:rsid w:val="00177D6E"/>
    <w:rsid w:val="00183431"/>
    <w:rsid w:val="0018690D"/>
    <w:rsid w:val="001937CE"/>
    <w:rsid w:val="001B1F7B"/>
    <w:rsid w:val="001C6487"/>
    <w:rsid w:val="001D58B4"/>
    <w:rsid w:val="001D6570"/>
    <w:rsid w:val="001E284D"/>
    <w:rsid w:val="001E4EAD"/>
    <w:rsid w:val="001F0890"/>
    <w:rsid w:val="001F3956"/>
    <w:rsid w:val="00200900"/>
    <w:rsid w:val="002035E7"/>
    <w:rsid w:val="00204719"/>
    <w:rsid w:val="002062F4"/>
    <w:rsid w:val="00214C07"/>
    <w:rsid w:val="00215D8A"/>
    <w:rsid w:val="002168C0"/>
    <w:rsid w:val="002179E7"/>
    <w:rsid w:val="00217AE6"/>
    <w:rsid w:val="002210EC"/>
    <w:rsid w:val="00223DA4"/>
    <w:rsid w:val="0023081D"/>
    <w:rsid w:val="00232948"/>
    <w:rsid w:val="00233A2F"/>
    <w:rsid w:val="0024256E"/>
    <w:rsid w:val="00246EDC"/>
    <w:rsid w:val="00255DE6"/>
    <w:rsid w:val="00263028"/>
    <w:rsid w:val="002633C5"/>
    <w:rsid w:val="002660C3"/>
    <w:rsid w:val="00271C4E"/>
    <w:rsid w:val="002742FD"/>
    <w:rsid w:val="00275529"/>
    <w:rsid w:val="002778D0"/>
    <w:rsid w:val="002843E1"/>
    <w:rsid w:val="00287043"/>
    <w:rsid w:val="00293AB9"/>
    <w:rsid w:val="002A2214"/>
    <w:rsid w:val="002A777C"/>
    <w:rsid w:val="002B15A2"/>
    <w:rsid w:val="002B204A"/>
    <w:rsid w:val="002C113A"/>
    <w:rsid w:val="002C151F"/>
    <w:rsid w:val="002D2B3E"/>
    <w:rsid w:val="002E23FA"/>
    <w:rsid w:val="002E4622"/>
    <w:rsid w:val="002E5340"/>
    <w:rsid w:val="002F166F"/>
    <w:rsid w:val="003020D7"/>
    <w:rsid w:val="00303BE3"/>
    <w:rsid w:val="00305304"/>
    <w:rsid w:val="00305E36"/>
    <w:rsid w:val="00311BF2"/>
    <w:rsid w:val="00313529"/>
    <w:rsid w:val="00313764"/>
    <w:rsid w:val="003248C8"/>
    <w:rsid w:val="00330B5B"/>
    <w:rsid w:val="00332CE4"/>
    <w:rsid w:val="00334F88"/>
    <w:rsid w:val="00334FE8"/>
    <w:rsid w:val="003354E0"/>
    <w:rsid w:val="00337842"/>
    <w:rsid w:val="00344DF0"/>
    <w:rsid w:val="00345761"/>
    <w:rsid w:val="00345D4C"/>
    <w:rsid w:val="003677D7"/>
    <w:rsid w:val="0037290F"/>
    <w:rsid w:val="00372FC6"/>
    <w:rsid w:val="0037473B"/>
    <w:rsid w:val="00380D8A"/>
    <w:rsid w:val="00381894"/>
    <w:rsid w:val="003868A7"/>
    <w:rsid w:val="003A162A"/>
    <w:rsid w:val="003A253B"/>
    <w:rsid w:val="003A3DF4"/>
    <w:rsid w:val="003A7F6A"/>
    <w:rsid w:val="003C0FC9"/>
    <w:rsid w:val="003C266C"/>
    <w:rsid w:val="003C517F"/>
    <w:rsid w:val="003D317D"/>
    <w:rsid w:val="003E4117"/>
    <w:rsid w:val="003E660B"/>
    <w:rsid w:val="00400339"/>
    <w:rsid w:val="0041148C"/>
    <w:rsid w:val="00411A25"/>
    <w:rsid w:val="004157D6"/>
    <w:rsid w:val="00416541"/>
    <w:rsid w:val="0042067C"/>
    <w:rsid w:val="00421F02"/>
    <w:rsid w:val="004233CE"/>
    <w:rsid w:val="00427437"/>
    <w:rsid w:val="004310F0"/>
    <w:rsid w:val="00431203"/>
    <w:rsid w:val="00433576"/>
    <w:rsid w:val="004420A9"/>
    <w:rsid w:val="00443642"/>
    <w:rsid w:val="00447E65"/>
    <w:rsid w:val="00475475"/>
    <w:rsid w:val="00482490"/>
    <w:rsid w:val="00482F2D"/>
    <w:rsid w:val="00491327"/>
    <w:rsid w:val="00493BD8"/>
    <w:rsid w:val="00495CDB"/>
    <w:rsid w:val="00495FC7"/>
    <w:rsid w:val="004A0083"/>
    <w:rsid w:val="004A3126"/>
    <w:rsid w:val="004A3397"/>
    <w:rsid w:val="004A5C02"/>
    <w:rsid w:val="004B07D7"/>
    <w:rsid w:val="004B1E02"/>
    <w:rsid w:val="004B4BA1"/>
    <w:rsid w:val="004B4D14"/>
    <w:rsid w:val="004D27E3"/>
    <w:rsid w:val="004D52A0"/>
    <w:rsid w:val="004E0BDD"/>
    <w:rsid w:val="004E5DBD"/>
    <w:rsid w:val="004E70EE"/>
    <w:rsid w:val="004E7B41"/>
    <w:rsid w:val="004F4040"/>
    <w:rsid w:val="004F637D"/>
    <w:rsid w:val="004F77C8"/>
    <w:rsid w:val="004F7876"/>
    <w:rsid w:val="00503B38"/>
    <w:rsid w:val="00503FF2"/>
    <w:rsid w:val="00506EB0"/>
    <w:rsid w:val="00516B0C"/>
    <w:rsid w:val="005208DF"/>
    <w:rsid w:val="00523A35"/>
    <w:rsid w:val="005261AB"/>
    <w:rsid w:val="0053042D"/>
    <w:rsid w:val="00552194"/>
    <w:rsid w:val="00562B98"/>
    <w:rsid w:val="00564616"/>
    <w:rsid w:val="0057682C"/>
    <w:rsid w:val="00592B16"/>
    <w:rsid w:val="005934DD"/>
    <w:rsid w:val="005A2506"/>
    <w:rsid w:val="005B0DCB"/>
    <w:rsid w:val="005B6E00"/>
    <w:rsid w:val="005B724E"/>
    <w:rsid w:val="005C7C52"/>
    <w:rsid w:val="005D006F"/>
    <w:rsid w:val="005D1A64"/>
    <w:rsid w:val="005E2654"/>
    <w:rsid w:val="005F7A97"/>
    <w:rsid w:val="00601977"/>
    <w:rsid w:val="00601B1B"/>
    <w:rsid w:val="00602549"/>
    <w:rsid w:val="00606778"/>
    <w:rsid w:val="0060763D"/>
    <w:rsid w:val="006101E3"/>
    <w:rsid w:val="0061126E"/>
    <w:rsid w:val="00620B88"/>
    <w:rsid w:val="00626C9D"/>
    <w:rsid w:val="006417E5"/>
    <w:rsid w:val="00641FD4"/>
    <w:rsid w:val="00642F8F"/>
    <w:rsid w:val="006553F1"/>
    <w:rsid w:val="00661167"/>
    <w:rsid w:val="006613D5"/>
    <w:rsid w:val="00661F10"/>
    <w:rsid w:val="00677492"/>
    <w:rsid w:val="006819A1"/>
    <w:rsid w:val="00683210"/>
    <w:rsid w:val="0068357A"/>
    <w:rsid w:val="00685298"/>
    <w:rsid w:val="00694D08"/>
    <w:rsid w:val="00696B3F"/>
    <w:rsid w:val="006A2163"/>
    <w:rsid w:val="006A398C"/>
    <w:rsid w:val="006A45D5"/>
    <w:rsid w:val="006A5DC9"/>
    <w:rsid w:val="006A716B"/>
    <w:rsid w:val="006B3003"/>
    <w:rsid w:val="006B49A5"/>
    <w:rsid w:val="006B7EF2"/>
    <w:rsid w:val="006C03DF"/>
    <w:rsid w:val="006D012A"/>
    <w:rsid w:val="006D5146"/>
    <w:rsid w:val="006D5F14"/>
    <w:rsid w:val="006E6218"/>
    <w:rsid w:val="00700954"/>
    <w:rsid w:val="00707097"/>
    <w:rsid w:val="0071521F"/>
    <w:rsid w:val="00715E0D"/>
    <w:rsid w:val="00730A00"/>
    <w:rsid w:val="00741518"/>
    <w:rsid w:val="00746D7A"/>
    <w:rsid w:val="00754DF2"/>
    <w:rsid w:val="007578A9"/>
    <w:rsid w:val="00762803"/>
    <w:rsid w:val="0076329E"/>
    <w:rsid w:val="007656C3"/>
    <w:rsid w:val="0077055C"/>
    <w:rsid w:val="007712EB"/>
    <w:rsid w:val="00772D63"/>
    <w:rsid w:val="00774F5A"/>
    <w:rsid w:val="00775996"/>
    <w:rsid w:val="0077717E"/>
    <w:rsid w:val="0077777E"/>
    <w:rsid w:val="00780C2D"/>
    <w:rsid w:val="007919AC"/>
    <w:rsid w:val="007A3580"/>
    <w:rsid w:val="007A611A"/>
    <w:rsid w:val="007A6240"/>
    <w:rsid w:val="007B0142"/>
    <w:rsid w:val="007B0638"/>
    <w:rsid w:val="007B5007"/>
    <w:rsid w:val="007C2448"/>
    <w:rsid w:val="007C5E09"/>
    <w:rsid w:val="007D108A"/>
    <w:rsid w:val="007E2402"/>
    <w:rsid w:val="007E7CB6"/>
    <w:rsid w:val="00800626"/>
    <w:rsid w:val="008051A1"/>
    <w:rsid w:val="0081346F"/>
    <w:rsid w:val="0081425B"/>
    <w:rsid w:val="008242EB"/>
    <w:rsid w:val="008303D0"/>
    <w:rsid w:val="00830F14"/>
    <w:rsid w:val="0083372B"/>
    <w:rsid w:val="00833CA1"/>
    <w:rsid w:val="00842C4D"/>
    <w:rsid w:val="008462A2"/>
    <w:rsid w:val="00850320"/>
    <w:rsid w:val="00862A82"/>
    <w:rsid w:val="00863815"/>
    <w:rsid w:val="008646ED"/>
    <w:rsid w:val="0086704D"/>
    <w:rsid w:val="00867F75"/>
    <w:rsid w:val="008749CA"/>
    <w:rsid w:val="0089586A"/>
    <w:rsid w:val="008A160E"/>
    <w:rsid w:val="008A713A"/>
    <w:rsid w:val="008B12C5"/>
    <w:rsid w:val="008B71E0"/>
    <w:rsid w:val="008C295A"/>
    <w:rsid w:val="008D0BE4"/>
    <w:rsid w:val="008D44A9"/>
    <w:rsid w:val="008E10EA"/>
    <w:rsid w:val="008E3BB4"/>
    <w:rsid w:val="008E5803"/>
    <w:rsid w:val="008F11BF"/>
    <w:rsid w:val="00905C2D"/>
    <w:rsid w:val="009101D5"/>
    <w:rsid w:val="0091143C"/>
    <w:rsid w:val="00914280"/>
    <w:rsid w:val="00920FF1"/>
    <w:rsid w:val="00922DF5"/>
    <w:rsid w:val="00926626"/>
    <w:rsid w:val="009378BD"/>
    <w:rsid w:val="00941EEB"/>
    <w:rsid w:val="0094262F"/>
    <w:rsid w:val="00944A6C"/>
    <w:rsid w:val="0094552F"/>
    <w:rsid w:val="0094564B"/>
    <w:rsid w:val="0094649C"/>
    <w:rsid w:val="00946C45"/>
    <w:rsid w:val="00957D50"/>
    <w:rsid w:val="00962CCC"/>
    <w:rsid w:val="009638B5"/>
    <w:rsid w:val="00965D13"/>
    <w:rsid w:val="009670FE"/>
    <w:rsid w:val="00972F2B"/>
    <w:rsid w:val="009741D1"/>
    <w:rsid w:val="00976B1A"/>
    <w:rsid w:val="00976CC9"/>
    <w:rsid w:val="0099266E"/>
    <w:rsid w:val="0099650F"/>
    <w:rsid w:val="009A1CC0"/>
    <w:rsid w:val="009A5169"/>
    <w:rsid w:val="009A6631"/>
    <w:rsid w:val="009A7497"/>
    <w:rsid w:val="009B463C"/>
    <w:rsid w:val="009D69F6"/>
    <w:rsid w:val="009E383F"/>
    <w:rsid w:val="009E4DF4"/>
    <w:rsid w:val="009F094C"/>
    <w:rsid w:val="009F7F70"/>
    <w:rsid w:val="00A0199B"/>
    <w:rsid w:val="00A05281"/>
    <w:rsid w:val="00A05D89"/>
    <w:rsid w:val="00A07FC7"/>
    <w:rsid w:val="00A14E0F"/>
    <w:rsid w:val="00A16220"/>
    <w:rsid w:val="00A20179"/>
    <w:rsid w:val="00A209CD"/>
    <w:rsid w:val="00A21E82"/>
    <w:rsid w:val="00A2632D"/>
    <w:rsid w:val="00A420A3"/>
    <w:rsid w:val="00A44941"/>
    <w:rsid w:val="00A57D5E"/>
    <w:rsid w:val="00A62740"/>
    <w:rsid w:val="00A6403B"/>
    <w:rsid w:val="00A7752E"/>
    <w:rsid w:val="00A80AAE"/>
    <w:rsid w:val="00A85F3D"/>
    <w:rsid w:val="00AA78DF"/>
    <w:rsid w:val="00AB0596"/>
    <w:rsid w:val="00AB10BA"/>
    <w:rsid w:val="00AB19ED"/>
    <w:rsid w:val="00AB291F"/>
    <w:rsid w:val="00AB4CEF"/>
    <w:rsid w:val="00AC2493"/>
    <w:rsid w:val="00AC4BCA"/>
    <w:rsid w:val="00AC5122"/>
    <w:rsid w:val="00AC6912"/>
    <w:rsid w:val="00AC70AD"/>
    <w:rsid w:val="00AD0DF5"/>
    <w:rsid w:val="00AD1D31"/>
    <w:rsid w:val="00AE20C7"/>
    <w:rsid w:val="00AE5F9A"/>
    <w:rsid w:val="00AE6E46"/>
    <w:rsid w:val="00AE77DF"/>
    <w:rsid w:val="00AF5C89"/>
    <w:rsid w:val="00B0726F"/>
    <w:rsid w:val="00B12543"/>
    <w:rsid w:val="00B14562"/>
    <w:rsid w:val="00B21773"/>
    <w:rsid w:val="00B279EB"/>
    <w:rsid w:val="00B27A68"/>
    <w:rsid w:val="00B306EB"/>
    <w:rsid w:val="00B43D80"/>
    <w:rsid w:val="00B46C12"/>
    <w:rsid w:val="00B526F7"/>
    <w:rsid w:val="00B52C6A"/>
    <w:rsid w:val="00B53E19"/>
    <w:rsid w:val="00B61788"/>
    <w:rsid w:val="00B62F5D"/>
    <w:rsid w:val="00B6722A"/>
    <w:rsid w:val="00B703A0"/>
    <w:rsid w:val="00B7110C"/>
    <w:rsid w:val="00B71A64"/>
    <w:rsid w:val="00B74791"/>
    <w:rsid w:val="00B86A7A"/>
    <w:rsid w:val="00B924F2"/>
    <w:rsid w:val="00B96A17"/>
    <w:rsid w:val="00BA30B1"/>
    <w:rsid w:val="00BA4425"/>
    <w:rsid w:val="00BA6C9F"/>
    <w:rsid w:val="00BB13F1"/>
    <w:rsid w:val="00BB442C"/>
    <w:rsid w:val="00BB466D"/>
    <w:rsid w:val="00BB4819"/>
    <w:rsid w:val="00BC10BE"/>
    <w:rsid w:val="00BC340B"/>
    <w:rsid w:val="00BD2A8E"/>
    <w:rsid w:val="00BD415C"/>
    <w:rsid w:val="00BD4B92"/>
    <w:rsid w:val="00BE0E1D"/>
    <w:rsid w:val="00BE37A4"/>
    <w:rsid w:val="00BE5F93"/>
    <w:rsid w:val="00BF5514"/>
    <w:rsid w:val="00C043D7"/>
    <w:rsid w:val="00C12102"/>
    <w:rsid w:val="00C16079"/>
    <w:rsid w:val="00C23089"/>
    <w:rsid w:val="00C25414"/>
    <w:rsid w:val="00C259BE"/>
    <w:rsid w:val="00C324C7"/>
    <w:rsid w:val="00C378A0"/>
    <w:rsid w:val="00C4510A"/>
    <w:rsid w:val="00C51797"/>
    <w:rsid w:val="00C546D8"/>
    <w:rsid w:val="00C61538"/>
    <w:rsid w:val="00C6490A"/>
    <w:rsid w:val="00C700F4"/>
    <w:rsid w:val="00C71250"/>
    <w:rsid w:val="00C74EAA"/>
    <w:rsid w:val="00C820B2"/>
    <w:rsid w:val="00C858E0"/>
    <w:rsid w:val="00C871A2"/>
    <w:rsid w:val="00C907FA"/>
    <w:rsid w:val="00C96F0D"/>
    <w:rsid w:val="00CA0031"/>
    <w:rsid w:val="00CA1764"/>
    <w:rsid w:val="00CB0308"/>
    <w:rsid w:val="00CB0723"/>
    <w:rsid w:val="00CB7418"/>
    <w:rsid w:val="00CC4579"/>
    <w:rsid w:val="00CC7413"/>
    <w:rsid w:val="00CC76C9"/>
    <w:rsid w:val="00CE28BA"/>
    <w:rsid w:val="00CE5113"/>
    <w:rsid w:val="00CF2A85"/>
    <w:rsid w:val="00CF2F45"/>
    <w:rsid w:val="00CF3A26"/>
    <w:rsid w:val="00D016DD"/>
    <w:rsid w:val="00D05B90"/>
    <w:rsid w:val="00D1067B"/>
    <w:rsid w:val="00D12652"/>
    <w:rsid w:val="00D12AE0"/>
    <w:rsid w:val="00D21CBC"/>
    <w:rsid w:val="00D2268B"/>
    <w:rsid w:val="00D24E88"/>
    <w:rsid w:val="00D27F0E"/>
    <w:rsid w:val="00D35D49"/>
    <w:rsid w:val="00D4354A"/>
    <w:rsid w:val="00D4419C"/>
    <w:rsid w:val="00D654E4"/>
    <w:rsid w:val="00D655B6"/>
    <w:rsid w:val="00D65DF1"/>
    <w:rsid w:val="00D6767C"/>
    <w:rsid w:val="00D7230A"/>
    <w:rsid w:val="00D747C9"/>
    <w:rsid w:val="00D834A9"/>
    <w:rsid w:val="00D9005A"/>
    <w:rsid w:val="00D91D8E"/>
    <w:rsid w:val="00D941A3"/>
    <w:rsid w:val="00D9463D"/>
    <w:rsid w:val="00DA51B7"/>
    <w:rsid w:val="00DA672F"/>
    <w:rsid w:val="00DC291B"/>
    <w:rsid w:val="00DE254F"/>
    <w:rsid w:val="00DF35F2"/>
    <w:rsid w:val="00DF4F02"/>
    <w:rsid w:val="00E0667F"/>
    <w:rsid w:val="00E11F80"/>
    <w:rsid w:val="00E141C6"/>
    <w:rsid w:val="00E1510B"/>
    <w:rsid w:val="00E16EF4"/>
    <w:rsid w:val="00E2497D"/>
    <w:rsid w:val="00E313A9"/>
    <w:rsid w:val="00E32FD1"/>
    <w:rsid w:val="00E3565D"/>
    <w:rsid w:val="00E36411"/>
    <w:rsid w:val="00E454AB"/>
    <w:rsid w:val="00E64E52"/>
    <w:rsid w:val="00E67BEF"/>
    <w:rsid w:val="00E70380"/>
    <w:rsid w:val="00E70679"/>
    <w:rsid w:val="00E71427"/>
    <w:rsid w:val="00E7262E"/>
    <w:rsid w:val="00E747E9"/>
    <w:rsid w:val="00E76E4F"/>
    <w:rsid w:val="00E92711"/>
    <w:rsid w:val="00E94E84"/>
    <w:rsid w:val="00EA2DE0"/>
    <w:rsid w:val="00EA7D5C"/>
    <w:rsid w:val="00EB047F"/>
    <w:rsid w:val="00EB1C82"/>
    <w:rsid w:val="00EB2336"/>
    <w:rsid w:val="00EB241D"/>
    <w:rsid w:val="00EC6528"/>
    <w:rsid w:val="00ED0167"/>
    <w:rsid w:val="00ED62C9"/>
    <w:rsid w:val="00EE0872"/>
    <w:rsid w:val="00EE1206"/>
    <w:rsid w:val="00EE12A3"/>
    <w:rsid w:val="00EE336D"/>
    <w:rsid w:val="00EF0458"/>
    <w:rsid w:val="00EF32EC"/>
    <w:rsid w:val="00EF3A20"/>
    <w:rsid w:val="00EF51E4"/>
    <w:rsid w:val="00EF712E"/>
    <w:rsid w:val="00F0232B"/>
    <w:rsid w:val="00F02E65"/>
    <w:rsid w:val="00F042A9"/>
    <w:rsid w:val="00F05BA9"/>
    <w:rsid w:val="00F11391"/>
    <w:rsid w:val="00F236C6"/>
    <w:rsid w:val="00F335EE"/>
    <w:rsid w:val="00F35388"/>
    <w:rsid w:val="00F361ED"/>
    <w:rsid w:val="00F57604"/>
    <w:rsid w:val="00F63721"/>
    <w:rsid w:val="00F679EB"/>
    <w:rsid w:val="00F7474B"/>
    <w:rsid w:val="00F752F3"/>
    <w:rsid w:val="00F77024"/>
    <w:rsid w:val="00F83551"/>
    <w:rsid w:val="00F85E3E"/>
    <w:rsid w:val="00F90493"/>
    <w:rsid w:val="00FA64D9"/>
    <w:rsid w:val="00FC364E"/>
    <w:rsid w:val="00FC3864"/>
    <w:rsid w:val="00FC598B"/>
    <w:rsid w:val="00FC7DCC"/>
    <w:rsid w:val="00FD29ED"/>
    <w:rsid w:val="00FE2FA3"/>
    <w:rsid w:val="00FE3257"/>
    <w:rsid w:val="00FE6699"/>
    <w:rsid w:val="00FF2005"/>
    <w:rsid w:val="00FF24B8"/>
    <w:rsid w:val="00FF3259"/>
    <w:rsid w:val="00FF3C88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3DAE4"/>
  <w15:chartTrackingRefBased/>
  <w15:docId w15:val="{C2562C3E-E514-428E-A16C-CAE92A70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A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A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F5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1E4"/>
  </w:style>
  <w:style w:type="paragraph" w:styleId="Footer">
    <w:name w:val="footer"/>
    <w:basedOn w:val="Normal"/>
    <w:link w:val="FooterChar"/>
    <w:uiPriority w:val="99"/>
    <w:unhideWhenUsed/>
    <w:rsid w:val="00EF5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1E4"/>
  </w:style>
  <w:style w:type="character" w:customStyle="1" w:styleId="Heading2Char">
    <w:name w:val="Heading 2 Char"/>
    <w:basedOn w:val="DefaultParagraphFont"/>
    <w:link w:val="Heading2"/>
    <w:uiPriority w:val="9"/>
    <w:rsid w:val="00233A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2Alt">
    <w:name w:val="Heading 2 Alt"/>
    <w:basedOn w:val="Heading2"/>
    <w:link w:val="Heading2AltChar"/>
    <w:qFormat/>
    <w:rsid w:val="00FF24B8"/>
    <w:rPr>
      <w:rFonts w:ascii="Source Sans Pro SemiBold" w:hAnsi="Source Sans Pro SemiBold"/>
      <w:color w:val="13294B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33A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AltChar">
    <w:name w:val="Heading 2 Alt Char"/>
    <w:basedOn w:val="Heading2Char"/>
    <w:link w:val="Heading2Alt"/>
    <w:rsid w:val="00FF24B8"/>
    <w:rPr>
      <w:rFonts w:ascii="Source Sans Pro SemiBold" w:eastAsiaTheme="majorEastAsia" w:hAnsi="Source Sans Pro SemiBold" w:cstheme="majorBidi"/>
      <w:color w:val="13294B"/>
      <w:sz w:val="24"/>
      <w:szCs w:val="26"/>
    </w:rPr>
  </w:style>
  <w:style w:type="paragraph" w:customStyle="1" w:styleId="HeadingStyleV2">
    <w:name w:val="Heading Style V2"/>
    <w:basedOn w:val="Heading2"/>
    <w:link w:val="HeadingStyleV2Char"/>
    <w:autoRedefine/>
    <w:qFormat/>
    <w:rsid w:val="00762803"/>
    <w:rPr>
      <w:rFonts w:ascii="Source Sans Pro SemiBold" w:hAnsi="Source Sans Pro SemiBold"/>
      <w:color w:val="13294B"/>
      <w:sz w:val="28"/>
    </w:rPr>
  </w:style>
  <w:style w:type="paragraph" w:styleId="NoSpacing">
    <w:name w:val="No Spacing"/>
    <w:uiPriority w:val="1"/>
    <w:qFormat/>
    <w:rsid w:val="00233A2F"/>
    <w:pPr>
      <w:spacing w:after="0" w:line="240" w:lineRule="auto"/>
    </w:pPr>
  </w:style>
  <w:style w:type="character" w:customStyle="1" w:styleId="HeadingStyleV2Char">
    <w:name w:val="Heading Style V2 Char"/>
    <w:basedOn w:val="Heading2Char"/>
    <w:link w:val="HeadingStyleV2"/>
    <w:rsid w:val="00762803"/>
    <w:rPr>
      <w:rFonts w:ascii="Source Sans Pro SemiBold" w:eastAsiaTheme="majorEastAsia" w:hAnsi="Source Sans Pro SemiBold" w:cstheme="majorBidi"/>
      <w:color w:val="13294B"/>
      <w:sz w:val="28"/>
      <w:szCs w:val="26"/>
    </w:rPr>
  </w:style>
  <w:style w:type="character" w:styleId="Hyperlink">
    <w:name w:val="Hyperlink"/>
    <w:rsid w:val="00233A2F"/>
    <w:rPr>
      <w:color w:val="0000FF"/>
      <w:u w:val="single"/>
    </w:rPr>
  </w:style>
  <w:style w:type="paragraph" w:customStyle="1" w:styleId="Newbodyfont">
    <w:name w:val="New body font"/>
    <w:basedOn w:val="Normal"/>
    <w:link w:val="NewbodyfontChar"/>
    <w:qFormat/>
    <w:rsid w:val="00503FF2"/>
  </w:style>
  <w:style w:type="paragraph" w:styleId="ListParagraph">
    <w:name w:val="List Paragraph"/>
    <w:basedOn w:val="Normal"/>
    <w:uiPriority w:val="34"/>
    <w:qFormat/>
    <w:rsid w:val="00503FF2"/>
    <w:pPr>
      <w:ind w:left="720"/>
      <w:contextualSpacing/>
    </w:pPr>
  </w:style>
  <w:style w:type="character" w:customStyle="1" w:styleId="NewbodyfontChar">
    <w:name w:val="New body font Char"/>
    <w:basedOn w:val="DefaultParagraphFont"/>
    <w:link w:val="Newbodyfont"/>
    <w:rsid w:val="00503FF2"/>
  </w:style>
  <w:style w:type="character" w:styleId="PlaceholderText">
    <w:name w:val="Placeholder Text"/>
    <w:basedOn w:val="DefaultParagraphFont"/>
    <w:uiPriority w:val="99"/>
    <w:semiHidden/>
    <w:rsid w:val="00D654E4"/>
    <w:rPr>
      <w:color w:val="808080"/>
    </w:rPr>
  </w:style>
  <w:style w:type="paragraph" w:customStyle="1" w:styleId="NewStyleH3">
    <w:name w:val="New Style H3"/>
    <w:basedOn w:val="Heading3"/>
    <w:link w:val="NewStyleH3Char"/>
    <w:autoRedefine/>
    <w:qFormat/>
    <w:rsid w:val="00F63721"/>
    <w:pPr>
      <w:spacing w:line="240" w:lineRule="auto"/>
    </w:pPr>
    <w:rPr>
      <w:rFonts w:ascii="Source Sans Pro" w:hAnsi="Source Sans Pro" w:cs="Calibri"/>
      <w:b/>
      <w:bCs/>
      <w:color w:val="284C90"/>
      <w:szCs w:val="22"/>
      <w:shd w:val="clear" w:color="auto" w:fill="FFFFFF"/>
    </w:rPr>
  </w:style>
  <w:style w:type="character" w:customStyle="1" w:styleId="NewStyleH3Char">
    <w:name w:val="New Style H3 Char"/>
    <w:basedOn w:val="Heading3Char"/>
    <w:link w:val="NewStyleH3"/>
    <w:rsid w:val="00F63721"/>
    <w:rPr>
      <w:rFonts w:ascii="Source Sans Pro" w:eastAsiaTheme="majorEastAsia" w:hAnsi="Source Sans Pro" w:cs="Calibri"/>
      <w:b/>
      <w:bCs/>
      <w:color w:val="284C90"/>
      <w:sz w:val="24"/>
      <w:szCs w:val="24"/>
    </w:rPr>
  </w:style>
  <w:style w:type="paragraph" w:styleId="FootnoteText">
    <w:name w:val="footnote text"/>
    <w:basedOn w:val="Normal"/>
    <w:link w:val="FootnoteTextChar"/>
    <w:rsid w:val="00715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1521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71521F"/>
    <w:rPr>
      <w:vertAlign w:val="superscript"/>
    </w:rPr>
  </w:style>
  <w:style w:type="paragraph" w:customStyle="1" w:styleId="newh4">
    <w:name w:val="new h4"/>
    <w:basedOn w:val="Newbodyfont"/>
    <w:link w:val="newh4Char"/>
    <w:autoRedefine/>
    <w:qFormat/>
    <w:rsid w:val="00863815"/>
    <w:rPr>
      <w:b/>
      <w:color w:val="323E4F" w:themeColor="text2" w:themeShade="BF"/>
      <w:shd w:val="clear" w:color="auto" w:fill="FFFFFF"/>
    </w:rPr>
  </w:style>
  <w:style w:type="character" w:customStyle="1" w:styleId="newh4Char">
    <w:name w:val="new h4 Char"/>
    <w:basedOn w:val="NewbodyfontChar"/>
    <w:link w:val="newh4"/>
    <w:rsid w:val="00863815"/>
    <w:rPr>
      <w:b/>
      <w:color w:val="323E4F" w:themeColor="text2" w:themeShade="BF"/>
    </w:rPr>
  </w:style>
  <w:style w:type="table" w:styleId="TableGrid">
    <w:name w:val="Table Grid"/>
    <w:basedOn w:val="TableNormal"/>
    <w:rsid w:val="007A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4F2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b@illinois.edu?subject=IRB%20Protocol%20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liles\Documents\Custom%20Office%20Templates\NewOPRS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3D608-FD5E-45D9-B5FA-D2B8C1E5A7C0}"/>
      </w:docPartPr>
      <w:docPartBody>
        <w:p w:rsidR="008B03FA" w:rsidRDefault="00DF6189">
          <w:r w:rsidRPr="003279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89"/>
    <w:rsid w:val="003D68BE"/>
    <w:rsid w:val="005E22B9"/>
    <w:rsid w:val="008B03FA"/>
    <w:rsid w:val="009B0414"/>
    <w:rsid w:val="00D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1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5C824D5A69B4D851D5DF731789809" ma:contentTypeVersion="13" ma:contentTypeDescription="Create a new document." ma:contentTypeScope="" ma:versionID="83c4157d454f630f20513cb36fca16fb">
  <xsd:schema xmlns:xsd="http://www.w3.org/2001/XMLSchema" xmlns:xs="http://www.w3.org/2001/XMLSchema" xmlns:p="http://schemas.microsoft.com/office/2006/metadata/properties" xmlns:ns3="2881d00a-dfe9-4fa0-8ac8-327db09b74d5" xmlns:ns4="d5ce8da6-8690-4ed2-9340-92424da5c6af" targetNamespace="http://schemas.microsoft.com/office/2006/metadata/properties" ma:root="true" ma:fieldsID="a1237e51726577b2491a5f488da940f1" ns3:_="" ns4:_="">
    <xsd:import namespace="2881d00a-dfe9-4fa0-8ac8-327db09b74d5"/>
    <xsd:import namespace="d5ce8da6-8690-4ed2-9340-92424da5c6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1d00a-dfe9-4fa0-8ac8-327db09b7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e8da6-8690-4ed2-9340-92424da5c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691191-B1BA-4B04-A00B-47C42F6D8D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E8B8A8-6962-4C39-AEB8-19CB2D4C8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1d00a-dfe9-4fa0-8ac8-327db09b74d5"/>
    <ds:schemaRef ds:uri="d5ce8da6-8690-4ed2-9340-92424da5c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0134AC-D76C-47F4-A186-69DD8687C4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36F5D9-993E-47AB-BDBD-6BA18ED5EC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NewOPRStemplate.dotx</Template>
  <TotalTime>1</TotalTime>
  <Pages>6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Amy Lee</dc:creator>
  <cp:keywords/>
  <dc:description/>
  <cp:lastModifiedBy>Adams, Amy Lee</cp:lastModifiedBy>
  <cp:revision>2</cp:revision>
  <dcterms:created xsi:type="dcterms:W3CDTF">2023-01-14T21:15:00Z</dcterms:created>
  <dcterms:modified xsi:type="dcterms:W3CDTF">2023-01-14T21:15:00Z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0x0101007B35C824D5A69B4D851D5DF731789809</vt:lpwstr>
  </property>
</Properties>
</file>